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9DCA" w14:textId="77777777" w:rsidR="00912916" w:rsidRPr="00F86544" w:rsidRDefault="00F86544" w:rsidP="00F86544">
      <w:pPr>
        <w:jc w:val="center"/>
        <w:rPr>
          <w:b/>
        </w:rPr>
      </w:pPr>
      <w:r w:rsidRPr="00F86544">
        <w:rPr>
          <w:b/>
        </w:rPr>
        <w:t>Keswick Town Council</w:t>
      </w:r>
    </w:p>
    <w:p w14:paraId="15F99DCB" w14:textId="0C0A5249" w:rsidR="00F86544" w:rsidRPr="00F86544" w:rsidRDefault="00F86544" w:rsidP="00F86544">
      <w:pPr>
        <w:jc w:val="center"/>
        <w:rPr>
          <w:b/>
        </w:rPr>
      </w:pPr>
      <w:r w:rsidRPr="00F86544">
        <w:rPr>
          <w:b/>
        </w:rPr>
        <w:t>Job Description</w:t>
      </w:r>
      <w:r w:rsidR="0082531F">
        <w:rPr>
          <w:b/>
        </w:rPr>
        <w:t xml:space="preserve"> – </w:t>
      </w:r>
      <w:r w:rsidR="009C5879">
        <w:rPr>
          <w:b/>
        </w:rPr>
        <w:t>July</w:t>
      </w:r>
      <w:r w:rsidR="00E93B50">
        <w:rPr>
          <w:b/>
        </w:rPr>
        <w:t xml:space="preserve"> 20</w:t>
      </w:r>
      <w:r w:rsidR="00F535B9">
        <w:rPr>
          <w:b/>
        </w:rPr>
        <w:t>2</w:t>
      </w:r>
      <w:r w:rsidR="00E93B50">
        <w:rPr>
          <w:b/>
        </w:rPr>
        <w:t>6</w:t>
      </w:r>
    </w:p>
    <w:tbl>
      <w:tblPr>
        <w:tblStyle w:val="TableGrid"/>
        <w:tblW w:w="0" w:type="auto"/>
        <w:tblLook w:val="04A0" w:firstRow="1" w:lastRow="0" w:firstColumn="1" w:lastColumn="0" w:noHBand="0" w:noVBand="1"/>
      </w:tblPr>
      <w:tblGrid>
        <w:gridCol w:w="2254"/>
        <w:gridCol w:w="2254"/>
        <w:gridCol w:w="2254"/>
        <w:gridCol w:w="2254"/>
      </w:tblGrid>
      <w:tr w:rsidR="00F86544" w14:paraId="15F99DD0" w14:textId="77777777" w:rsidTr="00F86544">
        <w:tc>
          <w:tcPr>
            <w:tcW w:w="2254" w:type="dxa"/>
            <w:shd w:val="clear" w:color="auto" w:fill="D9D9D9" w:themeFill="background1" w:themeFillShade="D9"/>
          </w:tcPr>
          <w:p w14:paraId="15F99DCC" w14:textId="77777777" w:rsidR="00F86544" w:rsidRPr="00F86544" w:rsidRDefault="00F86544">
            <w:pPr>
              <w:rPr>
                <w:b/>
              </w:rPr>
            </w:pPr>
            <w:r w:rsidRPr="00F86544">
              <w:rPr>
                <w:b/>
              </w:rPr>
              <w:t>Job Title</w:t>
            </w:r>
          </w:p>
        </w:tc>
        <w:tc>
          <w:tcPr>
            <w:tcW w:w="2254" w:type="dxa"/>
          </w:tcPr>
          <w:p w14:paraId="15F99DCD" w14:textId="77777777" w:rsidR="00F86544" w:rsidRDefault="008C6E77">
            <w:r>
              <w:t>Parks Manager</w:t>
            </w:r>
          </w:p>
        </w:tc>
        <w:tc>
          <w:tcPr>
            <w:tcW w:w="2254" w:type="dxa"/>
            <w:shd w:val="clear" w:color="auto" w:fill="D9D9D9" w:themeFill="background1" w:themeFillShade="D9"/>
          </w:tcPr>
          <w:p w14:paraId="15F99DCE" w14:textId="77777777" w:rsidR="00F86544" w:rsidRPr="00F86544" w:rsidRDefault="00E93B50">
            <w:pPr>
              <w:rPr>
                <w:b/>
              </w:rPr>
            </w:pPr>
            <w:r>
              <w:rPr>
                <w:b/>
              </w:rPr>
              <w:t>Salary</w:t>
            </w:r>
          </w:p>
        </w:tc>
        <w:tc>
          <w:tcPr>
            <w:tcW w:w="2254" w:type="dxa"/>
          </w:tcPr>
          <w:p w14:paraId="15F99DCF" w14:textId="5B0B3384" w:rsidR="00485899" w:rsidRDefault="00C93E2A" w:rsidP="00E93B50">
            <w:r>
              <w:t>SCP25</w:t>
            </w:r>
            <w:r w:rsidR="00C0229D">
              <w:t xml:space="preserve"> (</w:t>
            </w:r>
            <w:r w:rsidR="00485899">
              <w:t xml:space="preserve">£36,363 </w:t>
            </w:r>
            <w:r w:rsidR="00711A38">
              <w:t>FTE</w:t>
            </w:r>
            <w:r w:rsidR="00485899">
              <w:t xml:space="preserve">– </w:t>
            </w:r>
            <w:r w:rsidR="002A070C">
              <w:t>pay award pending</w:t>
            </w:r>
            <w:r w:rsidR="00485899">
              <w:t>)</w:t>
            </w:r>
            <w:r>
              <w:t xml:space="preserve"> – rising to SCP28 (£</w:t>
            </w:r>
            <w:r w:rsidR="003723C0">
              <w:t>39,152</w:t>
            </w:r>
            <w:r w:rsidR="00711A38">
              <w:t xml:space="preserve"> FTE</w:t>
            </w:r>
            <w:r w:rsidR="003723C0">
              <w:t>)</w:t>
            </w:r>
            <w:r>
              <w:t xml:space="preserve"> annually.</w:t>
            </w:r>
          </w:p>
        </w:tc>
      </w:tr>
      <w:tr w:rsidR="00F86544" w14:paraId="15F99DD5" w14:textId="77777777" w:rsidTr="00F86544">
        <w:tc>
          <w:tcPr>
            <w:tcW w:w="2254" w:type="dxa"/>
            <w:shd w:val="clear" w:color="auto" w:fill="D9D9D9" w:themeFill="background1" w:themeFillShade="D9"/>
          </w:tcPr>
          <w:p w14:paraId="15F99DD1" w14:textId="77777777" w:rsidR="00F86544" w:rsidRPr="00F86544" w:rsidRDefault="00F86544">
            <w:pPr>
              <w:rPr>
                <w:b/>
              </w:rPr>
            </w:pPr>
            <w:r w:rsidRPr="00F86544">
              <w:rPr>
                <w:b/>
              </w:rPr>
              <w:t>Department</w:t>
            </w:r>
          </w:p>
        </w:tc>
        <w:tc>
          <w:tcPr>
            <w:tcW w:w="2254" w:type="dxa"/>
          </w:tcPr>
          <w:p w14:paraId="15F99DD2" w14:textId="77777777" w:rsidR="00F86544" w:rsidRDefault="008C6E77">
            <w:r>
              <w:t>Keswick Parks</w:t>
            </w:r>
          </w:p>
        </w:tc>
        <w:tc>
          <w:tcPr>
            <w:tcW w:w="2254" w:type="dxa"/>
            <w:shd w:val="clear" w:color="auto" w:fill="D9D9D9" w:themeFill="background1" w:themeFillShade="D9"/>
          </w:tcPr>
          <w:p w14:paraId="15F99DD3" w14:textId="77777777" w:rsidR="00F86544" w:rsidRPr="00F86544" w:rsidRDefault="00F86544">
            <w:pPr>
              <w:rPr>
                <w:b/>
              </w:rPr>
            </w:pPr>
            <w:r w:rsidRPr="00F86544">
              <w:rPr>
                <w:b/>
              </w:rPr>
              <w:t>Hours</w:t>
            </w:r>
          </w:p>
        </w:tc>
        <w:tc>
          <w:tcPr>
            <w:tcW w:w="2254" w:type="dxa"/>
          </w:tcPr>
          <w:p w14:paraId="15F99DD4" w14:textId="382908DC" w:rsidR="00F86544" w:rsidRDefault="00BD1AC6" w:rsidP="00E93B50">
            <w:r>
              <w:t>30-</w:t>
            </w:r>
            <w:r w:rsidR="00E93B50">
              <w:t>37 per week</w:t>
            </w:r>
            <w:r w:rsidR="0006548F">
              <w:t>, subject to seasonal variation</w:t>
            </w:r>
          </w:p>
        </w:tc>
      </w:tr>
      <w:tr w:rsidR="00F86544" w14:paraId="15F99DDA" w14:textId="77777777" w:rsidTr="002A070C">
        <w:trPr>
          <w:trHeight w:val="835"/>
        </w:trPr>
        <w:tc>
          <w:tcPr>
            <w:tcW w:w="2254" w:type="dxa"/>
            <w:shd w:val="clear" w:color="auto" w:fill="D9D9D9" w:themeFill="background1" w:themeFillShade="D9"/>
          </w:tcPr>
          <w:p w14:paraId="15F99DD6" w14:textId="77777777" w:rsidR="00F86544" w:rsidRPr="00F86544" w:rsidRDefault="00F86544">
            <w:pPr>
              <w:rPr>
                <w:b/>
              </w:rPr>
            </w:pPr>
            <w:r w:rsidRPr="00F86544">
              <w:rPr>
                <w:b/>
              </w:rPr>
              <w:t>Reporting to</w:t>
            </w:r>
          </w:p>
        </w:tc>
        <w:tc>
          <w:tcPr>
            <w:tcW w:w="2254" w:type="dxa"/>
          </w:tcPr>
          <w:p w14:paraId="15F99DD7" w14:textId="77777777" w:rsidR="00F86544" w:rsidRDefault="008C6E77">
            <w:r>
              <w:t>Town Clerk</w:t>
            </w:r>
          </w:p>
        </w:tc>
        <w:tc>
          <w:tcPr>
            <w:tcW w:w="2254" w:type="dxa"/>
            <w:shd w:val="clear" w:color="auto" w:fill="D9D9D9" w:themeFill="background1" w:themeFillShade="D9"/>
          </w:tcPr>
          <w:p w14:paraId="15F99DD8" w14:textId="77777777" w:rsidR="00F86544" w:rsidRPr="00F86544" w:rsidRDefault="00F86544">
            <w:pPr>
              <w:rPr>
                <w:b/>
              </w:rPr>
            </w:pPr>
            <w:r w:rsidRPr="00F86544">
              <w:rPr>
                <w:b/>
              </w:rPr>
              <w:t>Working Pattern</w:t>
            </w:r>
          </w:p>
        </w:tc>
        <w:tc>
          <w:tcPr>
            <w:tcW w:w="2254" w:type="dxa"/>
          </w:tcPr>
          <w:p w14:paraId="15F99DD9" w14:textId="5C68B472" w:rsidR="00F86544" w:rsidRDefault="003723C0" w:rsidP="00E93B50">
            <w:r>
              <w:t>5</w:t>
            </w:r>
            <w:r w:rsidR="008C0EA5">
              <w:t xml:space="preserve"> days per week.  </w:t>
            </w:r>
            <w:r w:rsidR="00E93B50">
              <w:t>Hours to be worked flexibly to meet the needs of the parks</w:t>
            </w:r>
            <w:r w:rsidR="00EB4A68">
              <w:t xml:space="preserve"> to include occasional weekend </w:t>
            </w:r>
            <w:r w:rsidR="009F425C">
              <w:t xml:space="preserve">and evening </w:t>
            </w:r>
            <w:r w:rsidR="00EB4A68">
              <w:t>working</w:t>
            </w:r>
          </w:p>
        </w:tc>
      </w:tr>
    </w:tbl>
    <w:p w14:paraId="15F99DDB" w14:textId="77777777" w:rsidR="00F86544" w:rsidRDefault="00F86544" w:rsidP="00F86544">
      <w:pPr>
        <w:pStyle w:val="NoSpacing"/>
        <w:rPr>
          <w:lang w:val="en"/>
        </w:rPr>
      </w:pPr>
    </w:p>
    <w:tbl>
      <w:tblPr>
        <w:tblStyle w:val="TableGrid"/>
        <w:tblW w:w="0" w:type="auto"/>
        <w:tblLook w:val="04A0" w:firstRow="1" w:lastRow="0" w:firstColumn="1" w:lastColumn="0" w:noHBand="0" w:noVBand="1"/>
      </w:tblPr>
      <w:tblGrid>
        <w:gridCol w:w="9016"/>
      </w:tblGrid>
      <w:tr w:rsidR="00673F22" w14:paraId="15F99DDD" w14:textId="77777777" w:rsidTr="00673F22">
        <w:tc>
          <w:tcPr>
            <w:tcW w:w="9016" w:type="dxa"/>
            <w:shd w:val="clear" w:color="auto" w:fill="D9D9D9" w:themeFill="background1" w:themeFillShade="D9"/>
          </w:tcPr>
          <w:p w14:paraId="15F99DDC" w14:textId="77777777" w:rsidR="00673F22" w:rsidRPr="00673F22" w:rsidRDefault="00673F22" w:rsidP="00F86544">
            <w:pPr>
              <w:pStyle w:val="NoSpacing"/>
              <w:rPr>
                <w:b/>
                <w:lang w:val="en"/>
              </w:rPr>
            </w:pPr>
            <w:r w:rsidRPr="00673F22">
              <w:rPr>
                <w:b/>
                <w:lang w:val="en"/>
              </w:rPr>
              <w:t>The Council</w:t>
            </w:r>
          </w:p>
        </w:tc>
      </w:tr>
      <w:tr w:rsidR="00673F22" w14:paraId="15F99DEC" w14:textId="77777777" w:rsidTr="00673F22">
        <w:tc>
          <w:tcPr>
            <w:tcW w:w="9016" w:type="dxa"/>
          </w:tcPr>
          <w:p w14:paraId="15F99DDF" w14:textId="0D7A0D19" w:rsidR="00E93B50" w:rsidRPr="0006548F" w:rsidRDefault="00673F22" w:rsidP="00673F22">
            <w:pPr>
              <w:pStyle w:val="NoSpacing"/>
              <w:rPr>
                <w:b/>
                <w:lang w:val="en"/>
              </w:rPr>
            </w:pPr>
            <w:r w:rsidRPr="00673F22">
              <w:rPr>
                <w:b/>
                <w:lang w:val="en"/>
              </w:rPr>
              <w:t>Overview</w:t>
            </w:r>
          </w:p>
          <w:p w14:paraId="15F99DE0" w14:textId="77777777" w:rsidR="00673F22" w:rsidRDefault="00673F22" w:rsidP="00673F22">
            <w:pPr>
              <w:pStyle w:val="NoSpacing"/>
              <w:rPr>
                <w:lang w:val="en" w:eastAsia="en-GB"/>
              </w:rPr>
            </w:pPr>
            <w:r w:rsidRPr="00F86544">
              <w:rPr>
                <w:lang w:val="en" w:eastAsia="en-GB"/>
              </w:rPr>
              <w:t xml:space="preserve">Keswick Town Council is sole trustee of Fitz and Hope </w:t>
            </w:r>
            <w:r w:rsidR="00E93B50">
              <w:rPr>
                <w:lang w:val="en" w:eastAsia="en-GB"/>
              </w:rPr>
              <w:t xml:space="preserve">Parks with a remit to </w:t>
            </w:r>
            <w:r w:rsidR="00B8651E">
              <w:rPr>
                <w:lang w:val="en" w:eastAsia="en-GB"/>
              </w:rPr>
              <w:t>provide and maintain the public parks and recreation grounds for the use of the inhabitants and visitors of the town of Keswick as ‘pleasure grounds and places of recreation’.</w:t>
            </w:r>
          </w:p>
          <w:p w14:paraId="15F99DE1" w14:textId="77777777" w:rsidR="00673F22" w:rsidRPr="00F86544" w:rsidRDefault="00673F22" w:rsidP="00673F22">
            <w:pPr>
              <w:pStyle w:val="NoSpacing"/>
              <w:rPr>
                <w:lang w:val="en" w:eastAsia="en-GB"/>
              </w:rPr>
            </w:pPr>
          </w:p>
          <w:p w14:paraId="15F99DE3" w14:textId="1D493054" w:rsidR="00247950" w:rsidRPr="00247950" w:rsidRDefault="00247950" w:rsidP="00D669C6">
            <w:pPr>
              <w:pStyle w:val="NoSpacing"/>
            </w:pPr>
            <w:r w:rsidRPr="00247950">
              <w:rPr>
                <w:b/>
                <w:lang w:val="en" w:eastAsia="en-GB"/>
              </w:rPr>
              <w:t>Hope Park – A Brief History</w:t>
            </w:r>
            <w:r w:rsidR="00D669C6">
              <w:rPr>
                <w:b/>
                <w:lang w:val="en" w:eastAsia="en-GB"/>
              </w:rPr>
              <w:br/>
            </w:r>
            <w:r w:rsidRPr="00247950">
              <w:t>Hope Park, strategically located between town centre and lake, was donated to the town in 1925 by Sir Percy Hope. The land was previously an area for the grazing of horses which were used to transport charabancs from Keswick Railway Station to the various hotels in the town.</w:t>
            </w:r>
          </w:p>
          <w:p w14:paraId="15F99DE4" w14:textId="77777777" w:rsidR="00247950" w:rsidRPr="00247950" w:rsidRDefault="00247950" w:rsidP="00247950">
            <w:pPr>
              <w:pStyle w:val="NormalWeb"/>
              <w:rPr>
                <w:rFonts w:asciiTheme="minorHAnsi" w:hAnsiTheme="minorHAnsi"/>
                <w:sz w:val="22"/>
                <w:szCs w:val="22"/>
              </w:rPr>
            </w:pPr>
            <w:r w:rsidRPr="00247950">
              <w:rPr>
                <w:rFonts w:asciiTheme="minorHAnsi" w:hAnsiTheme="minorHAnsi"/>
                <w:sz w:val="22"/>
                <w:szCs w:val="22"/>
              </w:rPr>
              <w:t>The Park was opened as a golf course on the 27th May 1927 by Mr J H Taylor, who was the British Golf Champion at that time.</w:t>
            </w:r>
          </w:p>
          <w:p w14:paraId="15F99DE5" w14:textId="77777777" w:rsidR="00247950" w:rsidRDefault="00247950" w:rsidP="00247950">
            <w:pPr>
              <w:pStyle w:val="NoSpacing"/>
              <w:rPr>
                <w:b/>
                <w:lang w:val="en" w:eastAsia="en-GB"/>
              </w:rPr>
            </w:pPr>
            <w:r>
              <w:t xml:space="preserve">After the death of Sir Percy Hope OBE in 1974 the Hope Park Charitable Trust took over the running </w:t>
            </w:r>
            <w:r w:rsidR="00B8651E">
              <w:t xml:space="preserve">of the park in his memory. </w:t>
            </w:r>
          </w:p>
          <w:p w14:paraId="15F99DE6" w14:textId="77777777" w:rsidR="00247950" w:rsidRDefault="00247950" w:rsidP="00247950">
            <w:pPr>
              <w:pStyle w:val="NoSpacing"/>
              <w:rPr>
                <w:b/>
                <w:lang w:val="en" w:eastAsia="en-GB"/>
              </w:rPr>
            </w:pPr>
          </w:p>
          <w:p w14:paraId="15F99DE8" w14:textId="06219EAC" w:rsidR="00247950" w:rsidRPr="00247950" w:rsidRDefault="00247950" w:rsidP="00D669C6">
            <w:pPr>
              <w:pStyle w:val="NoSpacing"/>
              <w:rPr>
                <w:rFonts w:eastAsia="Times New Roman" w:cs="Times New Roman"/>
                <w:color w:val="000000"/>
                <w:lang w:eastAsia="en-GB"/>
              </w:rPr>
            </w:pPr>
            <w:r w:rsidRPr="00247950">
              <w:rPr>
                <w:b/>
                <w:lang w:val="en" w:eastAsia="en-GB"/>
              </w:rPr>
              <w:t>Fitz Park – A Brief History</w:t>
            </w:r>
            <w:r w:rsidR="00D669C6">
              <w:rPr>
                <w:b/>
                <w:lang w:val="en" w:eastAsia="en-GB"/>
              </w:rPr>
              <w:br/>
            </w:r>
            <w:r w:rsidRPr="00247950">
              <w:rPr>
                <w:rFonts w:eastAsia="Times New Roman" w:cs="Times New Roman"/>
                <w:color w:val="000000"/>
                <w:lang w:eastAsia="en-GB"/>
              </w:rPr>
              <w:t>The Fitz Park Trust was established in April 1882 by a group of eminent local people, one of whom is remembered (H I Jenkinson) on the main gateway in Station Road.</w:t>
            </w:r>
          </w:p>
          <w:p w14:paraId="15F99DE9" w14:textId="77777777" w:rsidR="00247950" w:rsidRPr="00247950" w:rsidRDefault="00247950" w:rsidP="00247950">
            <w:pPr>
              <w:spacing w:before="100" w:beforeAutospacing="1" w:after="100" w:afterAutospacing="1"/>
              <w:rPr>
                <w:rFonts w:eastAsia="Times New Roman" w:cs="Times New Roman"/>
                <w:color w:val="000000"/>
                <w:lang w:eastAsia="en-GB"/>
              </w:rPr>
            </w:pPr>
            <w:r w:rsidRPr="00247950">
              <w:rPr>
                <w:rFonts w:eastAsia="Times New Roman" w:cs="Times New Roman"/>
                <w:color w:val="000000"/>
                <w:lang w:eastAsia="en-GB"/>
              </w:rPr>
              <w:t>Over 28 acres of riverside and land was bought for £7,049, then a considerable sum. A competition for the design and landscaping of the area was organised, with Upper Park to be a formal garden and games area, and the much larger Lower Park to be largely left as an open recreational area.</w:t>
            </w:r>
          </w:p>
          <w:p w14:paraId="15F99DEB" w14:textId="74F554A3" w:rsidR="00247950" w:rsidRDefault="00247950" w:rsidP="009F425C">
            <w:pPr>
              <w:pStyle w:val="NoSpacing"/>
              <w:rPr>
                <w:lang w:val="en"/>
              </w:rPr>
            </w:pPr>
            <w:r w:rsidRPr="00247950">
              <w:rPr>
                <w:rFonts w:eastAsia="Times New Roman" w:cs="Times New Roman"/>
                <w:color w:val="000000"/>
                <w:lang w:eastAsia="en-GB"/>
              </w:rPr>
              <w:t>The basic layout of Fitz Park has not changed significantly to this day, the only addition being the triangle of land across the River Greta, gifted to the Trust in 1923 and named after its donor, J B Wivell.</w:t>
            </w:r>
          </w:p>
        </w:tc>
      </w:tr>
      <w:tr w:rsidR="00570A15" w14:paraId="15F99DEE" w14:textId="77777777" w:rsidTr="00437531">
        <w:trPr>
          <w:trHeight w:val="303"/>
        </w:trPr>
        <w:tc>
          <w:tcPr>
            <w:tcW w:w="9016" w:type="dxa"/>
            <w:shd w:val="clear" w:color="auto" w:fill="D9D9D9" w:themeFill="background1" w:themeFillShade="D9"/>
          </w:tcPr>
          <w:p w14:paraId="15F99DED" w14:textId="77777777" w:rsidR="00570A15" w:rsidRPr="00437531" w:rsidRDefault="00B8651E" w:rsidP="00437531">
            <w:pPr>
              <w:pStyle w:val="NoSpacing"/>
              <w:rPr>
                <w:b/>
                <w:color w:val="666666"/>
                <w:lang w:val="en" w:eastAsia="en-GB"/>
              </w:rPr>
            </w:pPr>
            <w:r>
              <w:rPr>
                <w:b/>
                <w:lang w:val="en" w:eastAsia="en-GB"/>
              </w:rPr>
              <w:t>Job Purpose</w:t>
            </w:r>
          </w:p>
        </w:tc>
      </w:tr>
      <w:tr w:rsidR="00570A15" w14:paraId="15F99DF1" w14:textId="77777777" w:rsidTr="00570A15">
        <w:tc>
          <w:tcPr>
            <w:tcW w:w="9016" w:type="dxa"/>
          </w:tcPr>
          <w:p w14:paraId="15F99DF0" w14:textId="4B6C8AAB" w:rsidR="00D669C6" w:rsidRPr="00065A18" w:rsidRDefault="00B8651E" w:rsidP="00474D8A">
            <w:pPr>
              <w:pStyle w:val="NoSpacing"/>
              <w:rPr>
                <w:lang w:val="en" w:eastAsia="en-GB"/>
              </w:rPr>
            </w:pPr>
            <w:r>
              <w:rPr>
                <w:lang w:val="en" w:eastAsia="en-GB"/>
              </w:rPr>
              <w:t xml:space="preserve">Assisted by the </w:t>
            </w:r>
            <w:r w:rsidR="00B74B6C">
              <w:rPr>
                <w:lang w:val="en" w:eastAsia="en-GB"/>
              </w:rPr>
              <w:t>five</w:t>
            </w:r>
            <w:r>
              <w:rPr>
                <w:lang w:val="en" w:eastAsia="en-GB"/>
              </w:rPr>
              <w:t xml:space="preserve"> existing Parks staff, </w:t>
            </w:r>
            <w:r w:rsidR="00D669C6">
              <w:rPr>
                <w:lang w:val="en" w:eastAsia="en-GB"/>
              </w:rPr>
              <w:t xml:space="preserve">as well as support from the office staff of Keswick Town Council, </w:t>
            </w:r>
            <w:r>
              <w:rPr>
                <w:lang w:val="en" w:eastAsia="en-GB"/>
              </w:rPr>
              <w:t>y</w:t>
            </w:r>
            <w:r w:rsidR="00065A18">
              <w:rPr>
                <w:lang w:val="en" w:eastAsia="en-GB"/>
              </w:rPr>
              <w:t xml:space="preserve">ou </w:t>
            </w:r>
            <w:r w:rsidR="00247950">
              <w:rPr>
                <w:lang w:val="en" w:eastAsia="en-GB"/>
              </w:rPr>
              <w:t>will be</w:t>
            </w:r>
            <w:r w:rsidR="00EB3F9B">
              <w:rPr>
                <w:lang w:val="en" w:eastAsia="en-GB"/>
              </w:rPr>
              <w:t xml:space="preserve"> responsible</w:t>
            </w:r>
            <w:r w:rsidR="008C6E77">
              <w:rPr>
                <w:lang w:val="en" w:eastAsia="en-GB"/>
              </w:rPr>
              <w:t xml:space="preserve"> for ensuring that Keswick Parks and open spaces are developed, presented and maintained to the</w:t>
            </w:r>
            <w:r>
              <w:rPr>
                <w:lang w:val="en" w:eastAsia="en-GB"/>
              </w:rPr>
              <w:t xml:space="preserve"> highest professional standards, providing e</w:t>
            </w:r>
            <w:r w:rsidR="00FB2ABB">
              <w:rPr>
                <w:lang w:val="en" w:eastAsia="en-GB"/>
              </w:rPr>
              <w:t xml:space="preserve">xpertise and advice to the Town Council in its role as Trustee, </w:t>
            </w:r>
            <w:r>
              <w:rPr>
                <w:lang w:val="en" w:eastAsia="en-GB"/>
              </w:rPr>
              <w:t>and ensuring</w:t>
            </w:r>
            <w:r w:rsidR="00247950">
              <w:rPr>
                <w:lang w:val="en" w:eastAsia="en-GB"/>
              </w:rPr>
              <w:t xml:space="preserve"> that Trust resources are employed to best effect</w:t>
            </w:r>
            <w:r w:rsidR="00FB2ABB">
              <w:rPr>
                <w:lang w:val="en" w:eastAsia="en-GB"/>
              </w:rPr>
              <w:t>.</w:t>
            </w:r>
          </w:p>
        </w:tc>
      </w:tr>
      <w:tr w:rsidR="00535F3A" w14:paraId="15F99DF3" w14:textId="77777777" w:rsidTr="00535F3A">
        <w:trPr>
          <w:trHeight w:val="424"/>
        </w:trPr>
        <w:tc>
          <w:tcPr>
            <w:tcW w:w="9016" w:type="dxa"/>
            <w:shd w:val="clear" w:color="auto" w:fill="D9D9D9" w:themeFill="background1" w:themeFillShade="D9"/>
          </w:tcPr>
          <w:p w14:paraId="15F99DF2" w14:textId="77777777" w:rsidR="00535F3A" w:rsidRPr="00535F3A" w:rsidRDefault="00535F3A" w:rsidP="00535F3A">
            <w:pPr>
              <w:pStyle w:val="NoSpacing"/>
              <w:rPr>
                <w:b/>
                <w:color w:val="666666"/>
                <w:lang w:val="en" w:eastAsia="en-GB"/>
              </w:rPr>
            </w:pPr>
            <w:r w:rsidRPr="00535F3A">
              <w:rPr>
                <w:b/>
                <w:lang w:val="en" w:eastAsia="en-GB"/>
              </w:rPr>
              <w:lastRenderedPageBreak/>
              <w:t>Main Duties &amp; Responsibilities</w:t>
            </w:r>
          </w:p>
        </w:tc>
      </w:tr>
      <w:tr w:rsidR="00535F3A" w14:paraId="15F99E05" w14:textId="77777777" w:rsidTr="00535F3A">
        <w:tc>
          <w:tcPr>
            <w:tcW w:w="9016" w:type="dxa"/>
          </w:tcPr>
          <w:p w14:paraId="15F99DF4" w14:textId="35CDC2E9" w:rsidR="00810D2F" w:rsidRDefault="00CE3829" w:rsidP="0056174F">
            <w:pPr>
              <w:pStyle w:val="NoSpacing"/>
              <w:numPr>
                <w:ilvl w:val="0"/>
                <w:numId w:val="5"/>
              </w:numPr>
              <w:rPr>
                <w:lang w:val="en" w:eastAsia="en-GB"/>
              </w:rPr>
            </w:pPr>
            <w:r>
              <w:rPr>
                <w:lang w:val="en" w:eastAsia="en-GB"/>
              </w:rPr>
              <w:t>To devise and implement long term development schemes for the town’s parks and open spaces to include hard and soft landscaping, plant production, bedding displays and tree care, together with costings for the budget estimates</w:t>
            </w:r>
            <w:r w:rsidR="00D57035">
              <w:rPr>
                <w:lang w:val="en" w:eastAsia="en-GB"/>
              </w:rPr>
              <w:t xml:space="preserve">. These facilities include Hope Park, Fitz Park, Townsfield, the War Memorial and Town Council offices and other open spaces. </w:t>
            </w:r>
          </w:p>
          <w:p w14:paraId="15F99DF5" w14:textId="08D6D1A2" w:rsidR="00CE3829" w:rsidRDefault="00CE3829" w:rsidP="0056174F">
            <w:pPr>
              <w:pStyle w:val="NoSpacing"/>
              <w:numPr>
                <w:ilvl w:val="0"/>
                <w:numId w:val="5"/>
              </w:numPr>
              <w:rPr>
                <w:lang w:val="en" w:eastAsia="en-GB"/>
              </w:rPr>
            </w:pPr>
            <w:r>
              <w:rPr>
                <w:lang w:val="en" w:eastAsia="en-GB"/>
              </w:rPr>
              <w:t xml:space="preserve">To create a seasonal Parks works schedule, to be reviewed at least on an annual basis or as and when </w:t>
            </w:r>
            <w:r w:rsidR="00542636">
              <w:rPr>
                <w:lang w:val="en" w:eastAsia="en-GB"/>
              </w:rPr>
              <w:t>required.  To operate a continuous</w:t>
            </w:r>
            <w:r>
              <w:rPr>
                <w:lang w:val="en" w:eastAsia="en-GB"/>
              </w:rPr>
              <w:t xml:space="preserve"> high standard </w:t>
            </w:r>
            <w:r w:rsidR="00E75376">
              <w:rPr>
                <w:lang w:val="en" w:eastAsia="en-GB"/>
              </w:rPr>
              <w:t>maintenance</w:t>
            </w:r>
            <w:r>
              <w:rPr>
                <w:lang w:val="en" w:eastAsia="en-GB"/>
              </w:rPr>
              <w:t xml:space="preserve"> programme for recreation areas, open spaces, and floral displays including buildings, paths, b</w:t>
            </w:r>
            <w:r w:rsidR="00E75376">
              <w:rPr>
                <w:lang w:val="en" w:eastAsia="en-GB"/>
              </w:rPr>
              <w:t>oundaries and furniture within</w:t>
            </w:r>
            <w:r>
              <w:rPr>
                <w:lang w:val="en" w:eastAsia="en-GB"/>
              </w:rPr>
              <w:t xml:space="preserve"> pre</w:t>
            </w:r>
            <w:r w:rsidR="00FB2ABB">
              <w:rPr>
                <w:lang w:val="en" w:eastAsia="en-GB"/>
              </w:rPr>
              <w:t>-</w:t>
            </w:r>
            <w:r>
              <w:rPr>
                <w:lang w:val="en" w:eastAsia="en-GB"/>
              </w:rPr>
              <w:t xml:space="preserve"> set budget</w:t>
            </w:r>
            <w:r w:rsidR="00E75376">
              <w:rPr>
                <w:lang w:val="en" w:eastAsia="en-GB"/>
              </w:rPr>
              <w:t xml:space="preserve"> limits</w:t>
            </w:r>
            <w:r w:rsidR="001662B8">
              <w:rPr>
                <w:lang w:val="en" w:eastAsia="en-GB"/>
              </w:rPr>
              <w:t>.</w:t>
            </w:r>
          </w:p>
          <w:p w14:paraId="15F99DF6" w14:textId="3434D7BE" w:rsidR="00E75376" w:rsidRDefault="00E75376" w:rsidP="0056174F">
            <w:pPr>
              <w:pStyle w:val="NoSpacing"/>
              <w:numPr>
                <w:ilvl w:val="0"/>
                <w:numId w:val="5"/>
              </w:numPr>
              <w:rPr>
                <w:lang w:val="en" w:eastAsia="en-GB"/>
              </w:rPr>
            </w:pPr>
            <w:r>
              <w:rPr>
                <w:lang w:val="en" w:eastAsia="en-GB"/>
              </w:rPr>
              <w:t>To be responsible for all vehicles, machinery and equipment and maintain in good working order in conjunction with a repair and replacement scheme</w:t>
            </w:r>
            <w:r w:rsidR="001662B8">
              <w:rPr>
                <w:lang w:val="en" w:eastAsia="en-GB"/>
              </w:rPr>
              <w:t>.</w:t>
            </w:r>
          </w:p>
          <w:p w14:paraId="2F53C9B1" w14:textId="55329107" w:rsidR="00712FFD" w:rsidRPr="00712FFD" w:rsidRDefault="00712FFD" w:rsidP="00712FFD">
            <w:pPr>
              <w:pStyle w:val="NoSpacing"/>
              <w:numPr>
                <w:ilvl w:val="0"/>
                <w:numId w:val="5"/>
              </w:numPr>
              <w:rPr>
                <w:lang w:val="en" w:eastAsia="en-GB"/>
              </w:rPr>
            </w:pPr>
            <w:r>
              <w:rPr>
                <w:lang w:val="en" w:eastAsia="en-GB"/>
              </w:rPr>
              <w:t>To implement, review, and supervise Keswick Parks Health and Safety Policy, acting as ‘competent person’ for health and safety requirements.</w:t>
            </w:r>
          </w:p>
          <w:p w14:paraId="15F99DF7" w14:textId="6A456E16" w:rsidR="00E75376" w:rsidRDefault="00E75376" w:rsidP="0056174F">
            <w:pPr>
              <w:pStyle w:val="NoSpacing"/>
              <w:numPr>
                <w:ilvl w:val="0"/>
                <w:numId w:val="5"/>
              </w:numPr>
              <w:rPr>
                <w:lang w:val="en" w:eastAsia="en-GB"/>
              </w:rPr>
            </w:pPr>
            <w:r>
              <w:rPr>
                <w:lang w:val="en" w:eastAsia="en-GB"/>
              </w:rPr>
              <w:t>To assist in Parks recruitment and be responsible for induction</w:t>
            </w:r>
            <w:r w:rsidR="00284483">
              <w:rPr>
                <w:lang w:val="en" w:eastAsia="en-GB"/>
              </w:rPr>
              <w:t xml:space="preserve">, </w:t>
            </w:r>
            <w:r>
              <w:rPr>
                <w:lang w:val="en" w:eastAsia="en-GB"/>
              </w:rPr>
              <w:t xml:space="preserve">training </w:t>
            </w:r>
            <w:r w:rsidR="00284483">
              <w:rPr>
                <w:lang w:val="en" w:eastAsia="en-GB"/>
              </w:rPr>
              <w:t xml:space="preserve">and management </w:t>
            </w:r>
            <w:r>
              <w:rPr>
                <w:lang w:val="en" w:eastAsia="en-GB"/>
              </w:rPr>
              <w:t>of all parks staff, setting objectives and managing work and performance, and to carry out regular performance appraisals</w:t>
            </w:r>
            <w:r w:rsidR="001662B8">
              <w:rPr>
                <w:lang w:val="en" w:eastAsia="en-GB"/>
              </w:rPr>
              <w:t>.</w:t>
            </w:r>
          </w:p>
          <w:p w14:paraId="15F99DFB" w14:textId="0A106126" w:rsidR="00F11F13" w:rsidRDefault="00F11F13" w:rsidP="0056174F">
            <w:pPr>
              <w:pStyle w:val="NoSpacing"/>
              <w:numPr>
                <w:ilvl w:val="0"/>
                <w:numId w:val="5"/>
              </w:numPr>
              <w:rPr>
                <w:lang w:val="en" w:eastAsia="en-GB"/>
              </w:rPr>
            </w:pPr>
            <w:r>
              <w:rPr>
                <w:lang w:val="en" w:eastAsia="en-GB"/>
              </w:rPr>
              <w:t>To support the Trust</w:t>
            </w:r>
            <w:r w:rsidR="00C7357E">
              <w:rPr>
                <w:lang w:val="en" w:eastAsia="en-GB"/>
              </w:rPr>
              <w:t>s</w:t>
            </w:r>
            <w:r>
              <w:rPr>
                <w:lang w:val="en" w:eastAsia="en-GB"/>
              </w:rPr>
              <w:t xml:space="preserve"> in the commercial development of the Parks</w:t>
            </w:r>
            <w:r w:rsidR="00C7357E">
              <w:rPr>
                <w:lang w:val="en" w:eastAsia="en-GB"/>
              </w:rPr>
              <w:t>.</w:t>
            </w:r>
          </w:p>
          <w:p w14:paraId="15F99DFC" w14:textId="316BA966" w:rsidR="00FB2ABB" w:rsidRDefault="00F11F13" w:rsidP="0056174F">
            <w:pPr>
              <w:pStyle w:val="NoSpacing"/>
              <w:numPr>
                <w:ilvl w:val="0"/>
                <w:numId w:val="5"/>
              </w:numPr>
              <w:rPr>
                <w:lang w:val="en" w:eastAsia="en-GB"/>
              </w:rPr>
            </w:pPr>
            <w:r>
              <w:rPr>
                <w:lang w:val="en" w:eastAsia="en-GB"/>
              </w:rPr>
              <w:t>To encourage and support work wi</w:t>
            </w:r>
            <w:r w:rsidR="0088603A">
              <w:rPr>
                <w:lang w:val="en" w:eastAsia="en-GB"/>
              </w:rPr>
              <w:t>th volunteers where appropriate</w:t>
            </w:r>
            <w:r w:rsidR="00C7357E">
              <w:rPr>
                <w:lang w:val="en" w:eastAsia="en-GB"/>
              </w:rPr>
              <w:t>.</w:t>
            </w:r>
            <w:r>
              <w:rPr>
                <w:lang w:val="en" w:eastAsia="en-GB"/>
              </w:rPr>
              <w:t xml:space="preserve">  </w:t>
            </w:r>
          </w:p>
          <w:p w14:paraId="15F99DFD" w14:textId="0FA92875" w:rsidR="00F11F13" w:rsidRDefault="00FB2ABB" w:rsidP="0056174F">
            <w:pPr>
              <w:pStyle w:val="NoSpacing"/>
              <w:numPr>
                <w:ilvl w:val="0"/>
                <w:numId w:val="5"/>
              </w:numPr>
              <w:rPr>
                <w:lang w:val="en" w:eastAsia="en-GB"/>
              </w:rPr>
            </w:pPr>
            <w:r>
              <w:rPr>
                <w:lang w:val="en" w:eastAsia="en-GB"/>
              </w:rPr>
              <w:t xml:space="preserve">To </w:t>
            </w:r>
            <w:r w:rsidR="00B5790F">
              <w:rPr>
                <w:lang w:val="en" w:eastAsia="en-GB"/>
              </w:rPr>
              <w:t xml:space="preserve">organise Parks User Group meetings on a six-monthly basis. </w:t>
            </w:r>
          </w:p>
          <w:p w14:paraId="443B6790" w14:textId="6CEF9121" w:rsidR="008471DE" w:rsidRPr="009D6954" w:rsidRDefault="008471DE" w:rsidP="0056174F">
            <w:pPr>
              <w:pStyle w:val="NoSpacing"/>
              <w:numPr>
                <w:ilvl w:val="0"/>
                <w:numId w:val="5"/>
              </w:numPr>
              <w:rPr>
                <w:lang w:val="en" w:eastAsia="en-GB"/>
              </w:rPr>
            </w:pPr>
            <w:r w:rsidRPr="009D6954">
              <w:rPr>
                <w:lang w:val="en" w:eastAsia="en-GB"/>
              </w:rPr>
              <w:t xml:space="preserve">To liaise with parks leaseholders </w:t>
            </w:r>
            <w:r w:rsidR="009D6954">
              <w:rPr>
                <w:lang w:val="en" w:eastAsia="en-GB"/>
              </w:rPr>
              <w:t>and ensure that any requests are passed on appropriately</w:t>
            </w:r>
            <w:r w:rsidR="00BD1AC6" w:rsidRPr="009D6954">
              <w:rPr>
                <w:lang w:val="en" w:eastAsia="en-GB"/>
              </w:rPr>
              <w:t>.</w:t>
            </w:r>
          </w:p>
          <w:p w14:paraId="15F99DFE" w14:textId="77777777" w:rsidR="00F11F13" w:rsidRDefault="00F11F13" w:rsidP="0056174F">
            <w:pPr>
              <w:pStyle w:val="NoSpacing"/>
              <w:numPr>
                <w:ilvl w:val="0"/>
                <w:numId w:val="5"/>
              </w:numPr>
              <w:rPr>
                <w:lang w:val="en" w:eastAsia="en-GB"/>
              </w:rPr>
            </w:pPr>
            <w:r>
              <w:rPr>
                <w:lang w:val="en" w:eastAsia="en-GB"/>
              </w:rPr>
              <w:t>To provide regular reports, advice and attendance at all Trust meetings</w:t>
            </w:r>
          </w:p>
          <w:p w14:paraId="27148BAC" w14:textId="176BA197" w:rsidR="00AB3DFE" w:rsidRPr="009D6954" w:rsidRDefault="00AB3DFE" w:rsidP="0056174F">
            <w:pPr>
              <w:pStyle w:val="NoSpacing"/>
              <w:numPr>
                <w:ilvl w:val="0"/>
                <w:numId w:val="5"/>
              </w:numPr>
              <w:rPr>
                <w:lang w:val="en" w:eastAsia="en-GB"/>
              </w:rPr>
            </w:pPr>
            <w:r w:rsidRPr="009D6954">
              <w:rPr>
                <w:lang w:val="en" w:eastAsia="en-GB"/>
              </w:rPr>
              <w:t xml:space="preserve">To liaise with the Town Council’s Support officer on memorial benches and trees, to ensure that </w:t>
            </w:r>
            <w:r w:rsidR="00B5790F" w:rsidRPr="009D6954">
              <w:rPr>
                <w:lang w:val="en" w:eastAsia="en-GB"/>
              </w:rPr>
              <w:t xml:space="preserve">any </w:t>
            </w:r>
            <w:r w:rsidR="009D6954">
              <w:rPr>
                <w:lang w:val="en" w:eastAsia="en-GB"/>
              </w:rPr>
              <w:t xml:space="preserve">which have been </w:t>
            </w:r>
            <w:r w:rsidR="00B5790F" w:rsidRPr="009D6954">
              <w:rPr>
                <w:lang w:val="en" w:eastAsia="en-GB"/>
              </w:rPr>
              <w:t xml:space="preserve">purchased are placed and mapped correctly. </w:t>
            </w:r>
          </w:p>
          <w:p w14:paraId="15F99E00" w14:textId="298A615C" w:rsidR="00F11F13" w:rsidRDefault="00F11F13" w:rsidP="0056174F">
            <w:pPr>
              <w:pStyle w:val="NoSpacing"/>
              <w:numPr>
                <w:ilvl w:val="0"/>
                <w:numId w:val="5"/>
              </w:numPr>
              <w:rPr>
                <w:lang w:val="en" w:eastAsia="en-GB"/>
              </w:rPr>
            </w:pPr>
            <w:r>
              <w:rPr>
                <w:lang w:val="en" w:eastAsia="en-GB"/>
              </w:rPr>
              <w:t>To be responsible for Parks Project Management</w:t>
            </w:r>
            <w:r w:rsidR="004074A7">
              <w:rPr>
                <w:lang w:val="en" w:eastAsia="en-GB"/>
              </w:rPr>
              <w:t xml:space="preserve"> including grant/funding applications and project/completion reports required by funders</w:t>
            </w:r>
            <w:r w:rsidR="009D6954">
              <w:rPr>
                <w:lang w:val="en" w:eastAsia="en-GB"/>
              </w:rPr>
              <w:t xml:space="preserve">, working with the Town Clerk on funding applications. </w:t>
            </w:r>
          </w:p>
          <w:p w14:paraId="15F99E03" w14:textId="75182CA0" w:rsidR="00F11F13" w:rsidRPr="00281F9B" w:rsidRDefault="004074A7" w:rsidP="00281F9B">
            <w:pPr>
              <w:pStyle w:val="NoSpacing"/>
              <w:numPr>
                <w:ilvl w:val="0"/>
                <w:numId w:val="5"/>
              </w:numPr>
              <w:rPr>
                <w:lang w:val="en" w:eastAsia="en-GB"/>
              </w:rPr>
            </w:pPr>
            <w:r>
              <w:rPr>
                <w:lang w:val="en" w:eastAsia="en-GB"/>
              </w:rPr>
              <w:t>To liaise with all event organisers</w:t>
            </w:r>
            <w:r w:rsidR="00FB2ABB">
              <w:rPr>
                <w:lang w:val="en" w:eastAsia="en-GB"/>
              </w:rPr>
              <w:t xml:space="preserve"> hiring the parks, to conduct </w:t>
            </w:r>
            <w:r>
              <w:rPr>
                <w:lang w:val="en" w:eastAsia="en-GB"/>
              </w:rPr>
              <w:t>pre event site meeting</w:t>
            </w:r>
            <w:r w:rsidR="00FB2ABB">
              <w:rPr>
                <w:lang w:val="en" w:eastAsia="en-GB"/>
              </w:rPr>
              <w:t>s</w:t>
            </w:r>
            <w:r>
              <w:rPr>
                <w:lang w:val="en" w:eastAsia="en-GB"/>
              </w:rPr>
              <w:t xml:space="preserve"> and to be the </w:t>
            </w:r>
            <w:r w:rsidR="00AC2793">
              <w:rPr>
                <w:lang w:val="en" w:eastAsia="en-GB"/>
              </w:rPr>
              <w:t xml:space="preserve">out of hours </w:t>
            </w:r>
            <w:r>
              <w:rPr>
                <w:lang w:val="en" w:eastAsia="en-GB"/>
              </w:rPr>
              <w:t>single point of contact for the Trust on the day of the event</w:t>
            </w:r>
            <w:r w:rsidR="00637C36">
              <w:rPr>
                <w:lang w:val="en" w:eastAsia="en-GB"/>
              </w:rPr>
              <w:t>.</w:t>
            </w:r>
            <w:r>
              <w:rPr>
                <w:lang w:val="en" w:eastAsia="en-GB"/>
              </w:rPr>
              <w:t xml:space="preserve"> </w:t>
            </w:r>
          </w:p>
          <w:p w14:paraId="13CC99D7" w14:textId="2FFD003D" w:rsidR="00D06055" w:rsidRDefault="00D06055" w:rsidP="0056174F">
            <w:pPr>
              <w:pStyle w:val="NoSpacing"/>
              <w:numPr>
                <w:ilvl w:val="0"/>
                <w:numId w:val="5"/>
              </w:numPr>
              <w:rPr>
                <w:lang w:val="en" w:eastAsia="en-GB"/>
              </w:rPr>
            </w:pPr>
            <w:r>
              <w:rPr>
                <w:lang w:val="en" w:eastAsia="en-GB"/>
              </w:rPr>
              <w:t xml:space="preserve">Where appropriate, procure contractors in co-ordination with the </w:t>
            </w:r>
            <w:r w:rsidR="00B37CD9">
              <w:rPr>
                <w:lang w:val="en" w:eastAsia="en-GB"/>
              </w:rPr>
              <w:t>Council’s Responsible Financial Officer</w:t>
            </w:r>
            <w:r w:rsidR="00F95B74">
              <w:rPr>
                <w:lang w:val="en" w:eastAsia="en-GB"/>
              </w:rPr>
              <w:t xml:space="preserve"> in accordance with the Council’s financial regulations. </w:t>
            </w:r>
          </w:p>
          <w:p w14:paraId="3CA469AB" w14:textId="09D472CC" w:rsidR="006847AE" w:rsidRDefault="006847AE" w:rsidP="0056174F">
            <w:pPr>
              <w:pStyle w:val="NoSpacing"/>
              <w:numPr>
                <w:ilvl w:val="0"/>
                <w:numId w:val="5"/>
              </w:numPr>
              <w:rPr>
                <w:lang w:val="en" w:eastAsia="en-GB"/>
              </w:rPr>
            </w:pPr>
            <w:r>
              <w:rPr>
                <w:lang w:val="en" w:eastAsia="en-GB"/>
              </w:rPr>
              <w:t xml:space="preserve">Ensure compliance with the Trust’s </w:t>
            </w:r>
            <w:r w:rsidR="0044192B">
              <w:rPr>
                <w:lang w:val="en" w:eastAsia="en-GB"/>
              </w:rPr>
              <w:t xml:space="preserve">declared Climate Change Emergency, ensuring that working practices are sustainable. </w:t>
            </w:r>
          </w:p>
          <w:p w14:paraId="0FECF3EB" w14:textId="10564A0D" w:rsidR="00281F9B" w:rsidRDefault="00281F9B" w:rsidP="0056174F">
            <w:pPr>
              <w:pStyle w:val="NoSpacing"/>
              <w:numPr>
                <w:ilvl w:val="0"/>
                <w:numId w:val="5"/>
              </w:numPr>
              <w:rPr>
                <w:lang w:val="en" w:eastAsia="en-GB"/>
              </w:rPr>
            </w:pPr>
            <w:r>
              <w:rPr>
                <w:lang w:val="en" w:eastAsia="en-GB"/>
              </w:rPr>
              <w:t>To perform other duties and tasks as may be required.</w:t>
            </w:r>
          </w:p>
          <w:p w14:paraId="15F99E04" w14:textId="77777777" w:rsidR="00F11F13" w:rsidRPr="0056174F" w:rsidRDefault="00F11F13" w:rsidP="00AC2793">
            <w:pPr>
              <w:pStyle w:val="NoSpacing"/>
              <w:ind w:left="720"/>
              <w:rPr>
                <w:lang w:val="en" w:eastAsia="en-GB"/>
              </w:rPr>
            </w:pPr>
          </w:p>
        </w:tc>
      </w:tr>
      <w:tr w:rsidR="00AF7A85" w14:paraId="15F99E08" w14:textId="77777777" w:rsidTr="00AF7A85">
        <w:tc>
          <w:tcPr>
            <w:tcW w:w="9016" w:type="dxa"/>
            <w:shd w:val="clear" w:color="auto" w:fill="D9D9D9" w:themeFill="background1" w:themeFillShade="D9"/>
          </w:tcPr>
          <w:p w14:paraId="15F99E06" w14:textId="77777777" w:rsidR="00AF7A85" w:rsidRDefault="00AF7A85" w:rsidP="00AF7A85">
            <w:pPr>
              <w:pStyle w:val="NoSpacing"/>
              <w:rPr>
                <w:b/>
                <w:lang w:val="en" w:eastAsia="en-GB"/>
              </w:rPr>
            </w:pPr>
            <w:r w:rsidRPr="00AF7A85">
              <w:rPr>
                <w:b/>
                <w:lang w:val="en" w:eastAsia="en-GB"/>
              </w:rPr>
              <w:t>Other Special Notes o</w:t>
            </w:r>
            <w:r w:rsidR="00410FF0">
              <w:rPr>
                <w:b/>
                <w:lang w:val="en" w:eastAsia="en-GB"/>
              </w:rPr>
              <w:t>r</w:t>
            </w:r>
            <w:r w:rsidRPr="00AF7A85">
              <w:rPr>
                <w:b/>
                <w:lang w:val="en" w:eastAsia="en-GB"/>
              </w:rPr>
              <w:t xml:space="preserve"> Conditions</w:t>
            </w:r>
          </w:p>
          <w:p w14:paraId="15F99E07" w14:textId="77777777" w:rsidR="00AF7A85" w:rsidRPr="00AF7A85" w:rsidRDefault="00AF7A85" w:rsidP="00AF7A85">
            <w:pPr>
              <w:pStyle w:val="NoSpacing"/>
              <w:rPr>
                <w:b/>
                <w:lang w:val="en" w:eastAsia="en-GB"/>
              </w:rPr>
            </w:pPr>
          </w:p>
        </w:tc>
      </w:tr>
      <w:tr w:rsidR="00AF7A85" w14:paraId="15F99E0F" w14:textId="77777777" w:rsidTr="00AF7A85">
        <w:tc>
          <w:tcPr>
            <w:tcW w:w="9016" w:type="dxa"/>
          </w:tcPr>
          <w:p w14:paraId="15F99E09" w14:textId="77777777" w:rsidR="00AF7A85" w:rsidRPr="00FB2ABB" w:rsidRDefault="00FB2ABB" w:rsidP="00AF7A85">
            <w:pPr>
              <w:pStyle w:val="NoSpacing"/>
              <w:numPr>
                <w:ilvl w:val="0"/>
                <w:numId w:val="6"/>
              </w:numPr>
              <w:rPr>
                <w:lang w:val="en" w:eastAsia="en-GB"/>
              </w:rPr>
            </w:pPr>
            <w:r w:rsidRPr="00FB2ABB">
              <w:rPr>
                <w:lang w:val="en" w:eastAsia="en-GB"/>
              </w:rPr>
              <w:t>The postholder w</w:t>
            </w:r>
            <w:r w:rsidR="00AF7A85" w:rsidRPr="00FB2ABB">
              <w:rPr>
                <w:lang w:val="en" w:eastAsia="en-GB"/>
              </w:rPr>
              <w:t>ill be expected to work within policies and procedures as set out in council policies or as determined by the line manager; however,</w:t>
            </w:r>
            <w:r>
              <w:rPr>
                <w:lang w:val="en" w:eastAsia="en-GB"/>
              </w:rPr>
              <w:t xml:space="preserve"> t</w:t>
            </w:r>
            <w:r w:rsidR="00AF7A85" w:rsidRPr="00FB2ABB">
              <w:rPr>
                <w:lang w:val="en" w:eastAsia="en-GB"/>
              </w:rPr>
              <w:t>here will be occasions when the post holder will be expected to use their initiative and discretion in providing a high standard of service to service users and members of the public</w:t>
            </w:r>
          </w:p>
          <w:p w14:paraId="15F99E0A" w14:textId="77777777" w:rsidR="00AF7A85" w:rsidRDefault="00AF7A85" w:rsidP="00AF7A85">
            <w:pPr>
              <w:pStyle w:val="NoSpacing"/>
              <w:numPr>
                <w:ilvl w:val="0"/>
                <w:numId w:val="6"/>
              </w:numPr>
              <w:rPr>
                <w:lang w:val="en" w:eastAsia="en-GB"/>
              </w:rPr>
            </w:pPr>
            <w:r>
              <w:rPr>
                <w:lang w:val="en" w:eastAsia="en-GB"/>
              </w:rPr>
              <w:t>The post holder will be expected to contribute to service development especially where they will be responsible for its delivery</w:t>
            </w:r>
          </w:p>
          <w:p w14:paraId="15F99E0B" w14:textId="77777777" w:rsidR="00AF7A85" w:rsidRDefault="00AF7A85" w:rsidP="00AF7A85">
            <w:pPr>
              <w:pStyle w:val="NoSpacing"/>
              <w:numPr>
                <w:ilvl w:val="0"/>
                <w:numId w:val="6"/>
              </w:numPr>
              <w:rPr>
                <w:lang w:val="en" w:eastAsia="en-GB"/>
              </w:rPr>
            </w:pPr>
            <w:r>
              <w:rPr>
                <w:lang w:val="en" w:eastAsia="en-GB"/>
              </w:rPr>
              <w:t>The post holder will be required to supervise</w:t>
            </w:r>
            <w:r w:rsidR="00AC2793">
              <w:rPr>
                <w:lang w:val="en" w:eastAsia="en-GB"/>
              </w:rPr>
              <w:t xml:space="preserve"> and manage all Parks</w:t>
            </w:r>
            <w:r>
              <w:rPr>
                <w:lang w:val="en" w:eastAsia="en-GB"/>
              </w:rPr>
              <w:t xml:space="preserve"> staff</w:t>
            </w:r>
          </w:p>
          <w:p w14:paraId="15F99E0C" w14:textId="77777777" w:rsidR="00AF7A85" w:rsidRDefault="00410FF0" w:rsidP="00AF7A85">
            <w:pPr>
              <w:pStyle w:val="NoSpacing"/>
              <w:numPr>
                <w:ilvl w:val="0"/>
                <w:numId w:val="6"/>
              </w:numPr>
              <w:rPr>
                <w:lang w:val="en" w:eastAsia="en-GB"/>
              </w:rPr>
            </w:pPr>
            <w:r>
              <w:rPr>
                <w:lang w:val="en" w:eastAsia="en-GB"/>
              </w:rPr>
              <w:t xml:space="preserve">This job description only contains the main duties relating to the </w:t>
            </w:r>
            <w:r w:rsidR="00542636">
              <w:rPr>
                <w:lang w:val="en" w:eastAsia="en-GB"/>
              </w:rPr>
              <w:t>post</w:t>
            </w:r>
          </w:p>
          <w:p w14:paraId="15F99E0D" w14:textId="77777777" w:rsidR="00410FF0" w:rsidRDefault="00410FF0" w:rsidP="00AF7A85">
            <w:pPr>
              <w:pStyle w:val="NoSpacing"/>
              <w:numPr>
                <w:ilvl w:val="0"/>
                <w:numId w:val="6"/>
              </w:numPr>
              <w:rPr>
                <w:lang w:val="en" w:eastAsia="en-GB"/>
              </w:rPr>
            </w:pPr>
            <w:r>
              <w:rPr>
                <w:lang w:val="en" w:eastAsia="en-GB"/>
              </w:rPr>
              <w:t xml:space="preserve">In accordance with the current Health &amp; Safety at Work </w:t>
            </w:r>
            <w:r w:rsidR="00542636">
              <w:rPr>
                <w:lang w:val="en" w:eastAsia="en-GB"/>
              </w:rPr>
              <w:t>A</w:t>
            </w:r>
            <w:r>
              <w:rPr>
                <w:lang w:val="en" w:eastAsia="en-GB"/>
              </w:rPr>
              <w:t>ct, to take reasonable care for the health and safety of yourself and of others</w:t>
            </w:r>
          </w:p>
          <w:p w14:paraId="15F99E0E" w14:textId="77777777" w:rsidR="00410FF0" w:rsidRDefault="00AC2793" w:rsidP="00FB2ABB">
            <w:pPr>
              <w:pStyle w:val="NoSpacing"/>
              <w:numPr>
                <w:ilvl w:val="0"/>
                <w:numId w:val="6"/>
              </w:numPr>
              <w:rPr>
                <w:lang w:val="en" w:eastAsia="en-GB"/>
              </w:rPr>
            </w:pPr>
            <w:r>
              <w:rPr>
                <w:lang w:val="en" w:eastAsia="en-GB"/>
              </w:rPr>
              <w:t>A</w:t>
            </w:r>
            <w:r w:rsidR="00410FF0">
              <w:rPr>
                <w:lang w:val="en" w:eastAsia="en-GB"/>
              </w:rPr>
              <w:t xml:space="preserve">ttendance at </w:t>
            </w:r>
            <w:r>
              <w:rPr>
                <w:lang w:val="en" w:eastAsia="en-GB"/>
              </w:rPr>
              <w:t xml:space="preserve">bimonthly </w:t>
            </w:r>
            <w:r w:rsidR="00410FF0">
              <w:rPr>
                <w:lang w:val="en" w:eastAsia="en-GB"/>
              </w:rPr>
              <w:t>evening</w:t>
            </w:r>
            <w:r>
              <w:rPr>
                <w:lang w:val="en" w:eastAsia="en-GB"/>
              </w:rPr>
              <w:t xml:space="preserve"> Charitable Trust meetings</w:t>
            </w:r>
            <w:r w:rsidR="00410FF0">
              <w:rPr>
                <w:lang w:val="en" w:eastAsia="en-GB"/>
              </w:rPr>
              <w:t xml:space="preserve"> and</w:t>
            </w:r>
            <w:r>
              <w:rPr>
                <w:lang w:val="en" w:eastAsia="en-GB"/>
              </w:rPr>
              <w:t xml:space="preserve"> </w:t>
            </w:r>
            <w:r w:rsidR="00410FF0">
              <w:rPr>
                <w:lang w:val="en" w:eastAsia="en-GB"/>
              </w:rPr>
              <w:t xml:space="preserve">weekend meeting/events </w:t>
            </w:r>
            <w:r w:rsidR="00FB2ABB">
              <w:rPr>
                <w:lang w:val="en" w:eastAsia="en-GB"/>
              </w:rPr>
              <w:t>as</w:t>
            </w:r>
            <w:r w:rsidR="00410FF0">
              <w:rPr>
                <w:lang w:val="en" w:eastAsia="en-GB"/>
              </w:rPr>
              <w:t xml:space="preserve"> required</w:t>
            </w:r>
          </w:p>
        </w:tc>
      </w:tr>
    </w:tbl>
    <w:p w14:paraId="15F99E10" w14:textId="77777777" w:rsidR="00315FCD" w:rsidRDefault="00315FCD" w:rsidP="00410FF0">
      <w:pPr>
        <w:jc w:val="center"/>
        <w:rPr>
          <w:b/>
        </w:rPr>
      </w:pPr>
    </w:p>
    <w:p w14:paraId="0AC34116" w14:textId="77777777" w:rsidR="00474D8A" w:rsidRDefault="00474D8A" w:rsidP="00410FF0">
      <w:pPr>
        <w:jc w:val="center"/>
        <w:rPr>
          <w:b/>
        </w:rPr>
      </w:pPr>
    </w:p>
    <w:p w14:paraId="009F7955" w14:textId="77777777" w:rsidR="00474D8A" w:rsidRDefault="00474D8A" w:rsidP="00410FF0">
      <w:pPr>
        <w:jc w:val="center"/>
        <w:rPr>
          <w:b/>
        </w:rPr>
      </w:pPr>
    </w:p>
    <w:p w14:paraId="15F99E12" w14:textId="77777777" w:rsidR="00410FF0" w:rsidRPr="00F86544" w:rsidRDefault="00410FF0" w:rsidP="00410FF0">
      <w:pPr>
        <w:jc w:val="center"/>
        <w:rPr>
          <w:b/>
        </w:rPr>
      </w:pPr>
      <w:r w:rsidRPr="00F86544">
        <w:rPr>
          <w:b/>
        </w:rPr>
        <w:lastRenderedPageBreak/>
        <w:t>Keswick Town Council</w:t>
      </w:r>
    </w:p>
    <w:p w14:paraId="15F99E13" w14:textId="22352D2E" w:rsidR="00410FF0" w:rsidRPr="00F86544" w:rsidRDefault="00410FF0" w:rsidP="00410FF0">
      <w:pPr>
        <w:jc w:val="center"/>
        <w:rPr>
          <w:b/>
        </w:rPr>
      </w:pPr>
      <w:r>
        <w:rPr>
          <w:b/>
        </w:rPr>
        <w:t>Person Specification</w:t>
      </w:r>
      <w:r w:rsidR="0082531F">
        <w:rPr>
          <w:b/>
        </w:rPr>
        <w:t xml:space="preserve"> – </w:t>
      </w:r>
      <w:r w:rsidR="009C5879">
        <w:rPr>
          <w:b/>
        </w:rPr>
        <w:t>July</w:t>
      </w:r>
      <w:r w:rsidR="008C0EA5">
        <w:rPr>
          <w:b/>
        </w:rPr>
        <w:t xml:space="preserve"> 20</w:t>
      </w:r>
      <w:r w:rsidR="002A070C">
        <w:rPr>
          <w:b/>
        </w:rPr>
        <w:t>2</w:t>
      </w:r>
      <w:r w:rsidR="008C0EA5">
        <w:rPr>
          <w:b/>
        </w:rPr>
        <w:t>6</w:t>
      </w:r>
    </w:p>
    <w:tbl>
      <w:tblPr>
        <w:tblStyle w:val="TableGrid1"/>
        <w:tblW w:w="9016" w:type="dxa"/>
        <w:tblLook w:val="04A0" w:firstRow="1" w:lastRow="0" w:firstColumn="1" w:lastColumn="0" w:noHBand="0" w:noVBand="1"/>
      </w:tblPr>
      <w:tblGrid>
        <w:gridCol w:w="2254"/>
        <w:gridCol w:w="2254"/>
        <w:gridCol w:w="2254"/>
        <w:gridCol w:w="2254"/>
      </w:tblGrid>
      <w:tr w:rsidR="009F425C" w:rsidRPr="00AC2793" w14:paraId="15F99E18" w14:textId="77777777" w:rsidTr="009F425C">
        <w:tc>
          <w:tcPr>
            <w:tcW w:w="2254" w:type="dxa"/>
            <w:shd w:val="clear" w:color="auto" w:fill="D9D9D9" w:themeFill="background1" w:themeFillShade="D9"/>
          </w:tcPr>
          <w:p w14:paraId="15F99E14" w14:textId="77777777" w:rsidR="009F425C" w:rsidRPr="00AC2793" w:rsidRDefault="009F425C" w:rsidP="009F425C">
            <w:pPr>
              <w:rPr>
                <w:b/>
              </w:rPr>
            </w:pPr>
            <w:r w:rsidRPr="00AC2793">
              <w:rPr>
                <w:b/>
              </w:rPr>
              <w:t>Job Title</w:t>
            </w:r>
          </w:p>
        </w:tc>
        <w:tc>
          <w:tcPr>
            <w:tcW w:w="2254" w:type="dxa"/>
          </w:tcPr>
          <w:p w14:paraId="15F99E15" w14:textId="77777777" w:rsidR="009F425C" w:rsidRPr="00AC2793" w:rsidRDefault="009F425C" w:rsidP="009F425C">
            <w:r w:rsidRPr="00AC2793">
              <w:t>Parks Manager</w:t>
            </w:r>
          </w:p>
        </w:tc>
        <w:tc>
          <w:tcPr>
            <w:tcW w:w="2254" w:type="dxa"/>
            <w:shd w:val="clear" w:color="auto" w:fill="D9D9D9" w:themeFill="background1" w:themeFillShade="D9"/>
          </w:tcPr>
          <w:p w14:paraId="15F99E16" w14:textId="77777777" w:rsidR="009F425C" w:rsidRPr="00AC2793" w:rsidRDefault="009F425C" w:rsidP="009F425C">
            <w:pPr>
              <w:rPr>
                <w:b/>
              </w:rPr>
            </w:pPr>
            <w:r>
              <w:rPr>
                <w:b/>
              </w:rPr>
              <w:t>Salary</w:t>
            </w:r>
          </w:p>
        </w:tc>
        <w:tc>
          <w:tcPr>
            <w:tcW w:w="2254" w:type="dxa"/>
          </w:tcPr>
          <w:p w14:paraId="424248BA" w14:textId="31D3A818" w:rsidR="009F425C" w:rsidRDefault="009F425C" w:rsidP="009F425C">
            <w:r>
              <w:t>SCP25 (£36,363 FTE– pay award pending) – rising to SCP28 (£39,152 FTE) annually.</w:t>
            </w:r>
          </w:p>
        </w:tc>
      </w:tr>
      <w:tr w:rsidR="009F425C" w:rsidRPr="00AC2793" w14:paraId="15F99E1D" w14:textId="77777777" w:rsidTr="009F425C">
        <w:tc>
          <w:tcPr>
            <w:tcW w:w="2254" w:type="dxa"/>
            <w:shd w:val="clear" w:color="auto" w:fill="D9D9D9" w:themeFill="background1" w:themeFillShade="D9"/>
          </w:tcPr>
          <w:p w14:paraId="15F99E19" w14:textId="77777777" w:rsidR="009F425C" w:rsidRPr="00AC2793" w:rsidRDefault="009F425C" w:rsidP="009F425C">
            <w:pPr>
              <w:rPr>
                <w:b/>
              </w:rPr>
            </w:pPr>
            <w:r w:rsidRPr="00AC2793">
              <w:rPr>
                <w:b/>
              </w:rPr>
              <w:t>Department</w:t>
            </w:r>
          </w:p>
        </w:tc>
        <w:tc>
          <w:tcPr>
            <w:tcW w:w="2254" w:type="dxa"/>
          </w:tcPr>
          <w:p w14:paraId="15F99E1A" w14:textId="77777777" w:rsidR="009F425C" w:rsidRPr="00AC2793" w:rsidRDefault="009F425C" w:rsidP="009F425C">
            <w:r w:rsidRPr="00AC2793">
              <w:t>Keswick Parks</w:t>
            </w:r>
          </w:p>
        </w:tc>
        <w:tc>
          <w:tcPr>
            <w:tcW w:w="2254" w:type="dxa"/>
            <w:shd w:val="clear" w:color="auto" w:fill="D9D9D9" w:themeFill="background1" w:themeFillShade="D9"/>
          </w:tcPr>
          <w:p w14:paraId="15F99E1B" w14:textId="77777777" w:rsidR="009F425C" w:rsidRPr="00AC2793" w:rsidRDefault="009F425C" w:rsidP="009F425C">
            <w:pPr>
              <w:rPr>
                <w:b/>
              </w:rPr>
            </w:pPr>
            <w:r w:rsidRPr="00AC2793">
              <w:rPr>
                <w:b/>
              </w:rPr>
              <w:t>Hours</w:t>
            </w:r>
          </w:p>
        </w:tc>
        <w:tc>
          <w:tcPr>
            <w:tcW w:w="2254" w:type="dxa"/>
          </w:tcPr>
          <w:p w14:paraId="4C814491" w14:textId="1FE47192" w:rsidR="009F425C" w:rsidRPr="00AC2793" w:rsidRDefault="009F425C" w:rsidP="009F425C">
            <w:r>
              <w:t>30-37 per week, subject to seasonal variation</w:t>
            </w:r>
          </w:p>
        </w:tc>
      </w:tr>
      <w:tr w:rsidR="009F425C" w:rsidRPr="00AC2793" w14:paraId="15F99E23" w14:textId="77777777" w:rsidTr="009F425C">
        <w:tc>
          <w:tcPr>
            <w:tcW w:w="2254" w:type="dxa"/>
            <w:shd w:val="clear" w:color="auto" w:fill="D9D9D9" w:themeFill="background1" w:themeFillShade="D9"/>
          </w:tcPr>
          <w:p w14:paraId="15F99E1E" w14:textId="77777777" w:rsidR="009F425C" w:rsidRPr="00AC2793" w:rsidRDefault="009F425C" w:rsidP="009F425C">
            <w:pPr>
              <w:rPr>
                <w:b/>
              </w:rPr>
            </w:pPr>
            <w:r w:rsidRPr="00AC2793">
              <w:rPr>
                <w:b/>
              </w:rPr>
              <w:t>Reporting to</w:t>
            </w:r>
          </w:p>
        </w:tc>
        <w:tc>
          <w:tcPr>
            <w:tcW w:w="2254" w:type="dxa"/>
          </w:tcPr>
          <w:p w14:paraId="15F99E1F" w14:textId="77777777" w:rsidR="009F425C" w:rsidRPr="00AC2793" w:rsidRDefault="009F425C" w:rsidP="009F425C">
            <w:r w:rsidRPr="00AC2793">
              <w:t>Town Clerk</w:t>
            </w:r>
          </w:p>
        </w:tc>
        <w:tc>
          <w:tcPr>
            <w:tcW w:w="2254" w:type="dxa"/>
            <w:shd w:val="clear" w:color="auto" w:fill="D9D9D9" w:themeFill="background1" w:themeFillShade="D9"/>
          </w:tcPr>
          <w:p w14:paraId="15F99E20" w14:textId="77777777" w:rsidR="009F425C" w:rsidRPr="00AC2793" w:rsidRDefault="009F425C" w:rsidP="009F425C">
            <w:pPr>
              <w:rPr>
                <w:b/>
              </w:rPr>
            </w:pPr>
            <w:r w:rsidRPr="00AC2793">
              <w:rPr>
                <w:b/>
              </w:rPr>
              <w:t>Working Pattern</w:t>
            </w:r>
          </w:p>
        </w:tc>
        <w:tc>
          <w:tcPr>
            <w:tcW w:w="2254" w:type="dxa"/>
          </w:tcPr>
          <w:p w14:paraId="7F97CE53" w14:textId="138581E7" w:rsidR="009F425C" w:rsidRDefault="009F425C" w:rsidP="009F425C">
            <w:r>
              <w:t>5 days per week.  Hours to be worked flexibly to meet the needs of the parks to include occasional weekend and evening working</w:t>
            </w:r>
          </w:p>
        </w:tc>
      </w:tr>
    </w:tbl>
    <w:p w14:paraId="15F99E24" w14:textId="77777777" w:rsidR="00AC2793" w:rsidRPr="00F86544" w:rsidRDefault="00AC2793" w:rsidP="0031302D">
      <w:pPr>
        <w:pStyle w:val="NoSpacing"/>
        <w:rPr>
          <w:lang w:val="en" w:eastAsia="en-GB"/>
        </w:rPr>
      </w:pPr>
    </w:p>
    <w:tbl>
      <w:tblPr>
        <w:tblStyle w:val="TableGrid"/>
        <w:tblW w:w="0" w:type="auto"/>
        <w:tblLook w:val="04A0" w:firstRow="1" w:lastRow="0" w:firstColumn="1" w:lastColumn="0" w:noHBand="0" w:noVBand="1"/>
      </w:tblPr>
      <w:tblGrid>
        <w:gridCol w:w="3005"/>
        <w:gridCol w:w="3005"/>
        <w:gridCol w:w="3006"/>
      </w:tblGrid>
      <w:tr w:rsidR="009263B7" w14:paraId="15F99E28" w14:textId="77777777" w:rsidTr="009263B7">
        <w:tc>
          <w:tcPr>
            <w:tcW w:w="3005" w:type="dxa"/>
            <w:shd w:val="clear" w:color="auto" w:fill="D9D9D9" w:themeFill="background1" w:themeFillShade="D9"/>
          </w:tcPr>
          <w:p w14:paraId="15F99E25" w14:textId="77777777" w:rsidR="009263B7" w:rsidRPr="009263B7" w:rsidRDefault="009263B7">
            <w:pPr>
              <w:rPr>
                <w:b/>
              </w:rPr>
            </w:pPr>
            <w:r w:rsidRPr="009263B7">
              <w:rPr>
                <w:b/>
              </w:rPr>
              <w:t>Assessment Criteria</w:t>
            </w:r>
          </w:p>
        </w:tc>
        <w:tc>
          <w:tcPr>
            <w:tcW w:w="3005" w:type="dxa"/>
            <w:shd w:val="clear" w:color="auto" w:fill="D9D9D9" w:themeFill="background1" w:themeFillShade="D9"/>
          </w:tcPr>
          <w:p w14:paraId="15F99E26" w14:textId="77777777" w:rsidR="009263B7" w:rsidRPr="009263B7" w:rsidRDefault="009263B7">
            <w:pPr>
              <w:rPr>
                <w:b/>
              </w:rPr>
            </w:pPr>
            <w:r w:rsidRPr="009263B7">
              <w:rPr>
                <w:b/>
              </w:rPr>
              <w:t>Essential</w:t>
            </w:r>
          </w:p>
        </w:tc>
        <w:tc>
          <w:tcPr>
            <w:tcW w:w="3006" w:type="dxa"/>
            <w:shd w:val="clear" w:color="auto" w:fill="D9D9D9" w:themeFill="background1" w:themeFillShade="D9"/>
          </w:tcPr>
          <w:p w14:paraId="15F99E27" w14:textId="77777777" w:rsidR="009263B7" w:rsidRPr="009263B7" w:rsidRDefault="009263B7">
            <w:pPr>
              <w:rPr>
                <w:b/>
              </w:rPr>
            </w:pPr>
            <w:r w:rsidRPr="009263B7">
              <w:rPr>
                <w:b/>
              </w:rPr>
              <w:t>Desirable</w:t>
            </w:r>
          </w:p>
        </w:tc>
      </w:tr>
      <w:tr w:rsidR="009263B7" w14:paraId="15F99E31" w14:textId="77777777" w:rsidTr="009263B7">
        <w:tc>
          <w:tcPr>
            <w:tcW w:w="3005" w:type="dxa"/>
          </w:tcPr>
          <w:p w14:paraId="15F99E29" w14:textId="77777777" w:rsidR="009263B7" w:rsidRDefault="009263B7">
            <w:r>
              <w:t>Qualifications</w:t>
            </w:r>
          </w:p>
        </w:tc>
        <w:tc>
          <w:tcPr>
            <w:tcW w:w="3005" w:type="dxa"/>
          </w:tcPr>
          <w:p w14:paraId="15F99E2A" w14:textId="77777777" w:rsidR="009263B7" w:rsidRDefault="009263B7" w:rsidP="009263B7">
            <w:pPr>
              <w:pStyle w:val="ListParagraph"/>
              <w:numPr>
                <w:ilvl w:val="0"/>
                <w:numId w:val="7"/>
              </w:numPr>
            </w:pPr>
            <w:r>
              <w:t>A minimum of 5 GCSEs at grade C or equivalent, 2 of which must be Mathematics and English Language</w:t>
            </w:r>
          </w:p>
          <w:p w14:paraId="15F99E2B" w14:textId="77777777" w:rsidR="00AC2793" w:rsidRDefault="00AC2793" w:rsidP="008C0EA5">
            <w:pPr>
              <w:pStyle w:val="ListParagraph"/>
              <w:numPr>
                <w:ilvl w:val="0"/>
                <w:numId w:val="7"/>
              </w:numPr>
            </w:pPr>
            <w:r>
              <w:t>Recognised higher-level qualification in horticulture (such as FdSc Horticulture or NVQ Level</w:t>
            </w:r>
            <w:r w:rsidR="008C0EA5">
              <w:t xml:space="preserve"> 3 or higher) plus sound parks </w:t>
            </w:r>
            <w:r w:rsidR="00DD4FD3">
              <w:t>management</w:t>
            </w:r>
            <w:r>
              <w:t xml:space="preserve"> experience, or substantial equivalent experience which demonstrates applied detail</w:t>
            </w:r>
            <w:r w:rsidR="00DD4FD3">
              <w:t xml:space="preserve">ed horticultural knowledge and sound </w:t>
            </w:r>
            <w:r w:rsidR="008C0EA5">
              <w:t>parks</w:t>
            </w:r>
            <w:r w:rsidR="00DD4FD3">
              <w:t xml:space="preserve"> management</w:t>
            </w:r>
          </w:p>
          <w:p w14:paraId="15F99E2C" w14:textId="77777777" w:rsidR="0031302D" w:rsidRDefault="0031302D" w:rsidP="0031302D">
            <w:pPr>
              <w:pStyle w:val="ListParagraph"/>
            </w:pPr>
          </w:p>
        </w:tc>
        <w:tc>
          <w:tcPr>
            <w:tcW w:w="3006" w:type="dxa"/>
          </w:tcPr>
          <w:p w14:paraId="15F99E2D" w14:textId="77777777" w:rsidR="009263B7" w:rsidRDefault="00514400" w:rsidP="00514400">
            <w:pPr>
              <w:pStyle w:val="ListParagraph"/>
              <w:numPr>
                <w:ilvl w:val="0"/>
                <w:numId w:val="7"/>
              </w:numPr>
            </w:pPr>
            <w:r>
              <w:t>A recognised First Aid qualification</w:t>
            </w:r>
          </w:p>
          <w:p w14:paraId="15F99E2E" w14:textId="77777777" w:rsidR="00514400" w:rsidRDefault="00514400" w:rsidP="00514400">
            <w:pPr>
              <w:pStyle w:val="ListParagraph"/>
              <w:numPr>
                <w:ilvl w:val="0"/>
                <w:numId w:val="7"/>
              </w:numPr>
            </w:pPr>
            <w:r>
              <w:t>A recognised Health &amp; Safety qualification</w:t>
            </w:r>
          </w:p>
          <w:p w14:paraId="15F99E2F" w14:textId="77777777" w:rsidR="008C0EA5" w:rsidRDefault="008C0EA5" w:rsidP="00514400">
            <w:pPr>
              <w:pStyle w:val="ListParagraph"/>
              <w:numPr>
                <w:ilvl w:val="0"/>
                <w:numId w:val="7"/>
              </w:numPr>
            </w:pPr>
            <w:r>
              <w:t>A recognised Project Management qualification</w:t>
            </w:r>
          </w:p>
          <w:p w14:paraId="15F99E30" w14:textId="77777777" w:rsidR="00EB4A68" w:rsidRDefault="00EB4A68" w:rsidP="00514400">
            <w:pPr>
              <w:pStyle w:val="ListParagraph"/>
              <w:numPr>
                <w:ilvl w:val="0"/>
                <w:numId w:val="7"/>
              </w:numPr>
            </w:pPr>
            <w:r>
              <w:t>A recognised Management qualification</w:t>
            </w:r>
          </w:p>
        </w:tc>
      </w:tr>
      <w:tr w:rsidR="009263B7" w14:paraId="15F99E39" w14:textId="77777777" w:rsidTr="009263B7">
        <w:tc>
          <w:tcPr>
            <w:tcW w:w="3005" w:type="dxa"/>
          </w:tcPr>
          <w:p w14:paraId="15F99E32" w14:textId="77777777" w:rsidR="009263B7" w:rsidRDefault="009263B7">
            <w:r>
              <w:t>Work related experience and associated vocational training</w:t>
            </w:r>
          </w:p>
        </w:tc>
        <w:tc>
          <w:tcPr>
            <w:tcW w:w="3005" w:type="dxa"/>
          </w:tcPr>
          <w:p w14:paraId="15F99E33" w14:textId="77777777" w:rsidR="009263B7" w:rsidRDefault="00DD4FD3" w:rsidP="009263B7">
            <w:pPr>
              <w:pStyle w:val="ListParagraph"/>
              <w:numPr>
                <w:ilvl w:val="0"/>
                <w:numId w:val="8"/>
              </w:numPr>
            </w:pPr>
            <w:r>
              <w:t>Successful track r</w:t>
            </w:r>
            <w:r w:rsidR="008C0EA5">
              <w:t xml:space="preserve">ecord in managing parks staff including </w:t>
            </w:r>
            <w:r>
              <w:t>gardener</w:t>
            </w:r>
            <w:r w:rsidR="007E55EC">
              <w:t>s</w:t>
            </w:r>
            <w:r w:rsidR="008C0EA5">
              <w:t xml:space="preserve"> and grounds maintenance staff</w:t>
            </w:r>
          </w:p>
          <w:p w14:paraId="15F99E34" w14:textId="77777777" w:rsidR="00DD4FD3" w:rsidRDefault="00DD4FD3" w:rsidP="009263B7">
            <w:pPr>
              <w:pStyle w:val="ListParagraph"/>
              <w:numPr>
                <w:ilvl w:val="0"/>
                <w:numId w:val="8"/>
              </w:numPr>
            </w:pPr>
            <w:r>
              <w:t>Previous financial management experience including budget management</w:t>
            </w:r>
          </w:p>
          <w:p w14:paraId="15F99E35" w14:textId="77777777" w:rsidR="007E55EC" w:rsidRDefault="007E55EC" w:rsidP="009263B7">
            <w:pPr>
              <w:pStyle w:val="ListParagraph"/>
              <w:numPr>
                <w:ilvl w:val="0"/>
                <w:numId w:val="8"/>
              </w:numPr>
            </w:pPr>
            <w:r>
              <w:t>At least 5 years gardening experience</w:t>
            </w:r>
          </w:p>
        </w:tc>
        <w:tc>
          <w:tcPr>
            <w:tcW w:w="3006" w:type="dxa"/>
          </w:tcPr>
          <w:p w14:paraId="15F99E36" w14:textId="77777777" w:rsidR="009263B7" w:rsidRDefault="00DD4FD3" w:rsidP="009263B7">
            <w:pPr>
              <w:pStyle w:val="ListParagraph"/>
              <w:numPr>
                <w:ilvl w:val="0"/>
                <w:numId w:val="8"/>
              </w:numPr>
            </w:pPr>
            <w:r>
              <w:t>Prior experience of managing and working with volunteers</w:t>
            </w:r>
          </w:p>
          <w:p w14:paraId="15F99E37" w14:textId="77777777" w:rsidR="00514400" w:rsidRDefault="00DD4FD3" w:rsidP="002F06FE">
            <w:pPr>
              <w:pStyle w:val="ListParagraph"/>
              <w:numPr>
                <w:ilvl w:val="0"/>
                <w:numId w:val="8"/>
              </w:numPr>
            </w:pPr>
            <w:r>
              <w:t>Prior experience of delivering and sustaining horticultural excellence through nationally recognised accreditations such as Green Flag, Green Heritage, Royal Horticultural Society or equivalent</w:t>
            </w:r>
          </w:p>
          <w:p w14:paraId="3E6146E7" w14:textId="77777777" w:rsidR="0031302D" w:rsidRDefault="0031302D" w:rsidP="0031302D">
            <w:pPr>
              <w:pStyle w:val="ListParagraph"/>
            </w:pPr>
          </w:p>
          <w:p w14:paraId="15F99E38" w14:textId="77777777" w:rsidR="00270E0D" w:rsidRDefault="00270E0D" w:rsidP="0031302D">
            <w:pPr>
              <w:pStyle w:val="ListParagraph"/>
            </w:pPr>
          </w:p>
        </w:tc>
      </w:tr>
      <w:tr w:rsidR="009263B7" w14:paraId="15F99E45" w14:textId="77777777" w:rsidTr="009263B7">
        <w:tc>
          <w:tcPr>
            <w:tcW w:w="3005" w:type="dxa"/>
          </w:tcPr>
          <w:p w14:paraId="15F99E3A" w14:textId="77777777" w:rsidR="009263B7" w:rsidRDefault="009263B7">
            <w:r>
              <w:lastRenderedPageBreak/>
              <w:t>Specialist Knowledge</w:t>
            </w:r>
          </w:p>
        </w:tc>
        <w:tc>
          <w:tcPr>
            <w:tcW w:w="3005" w:type="dxa"/>
          </w:tcPr>
          <w:p w14:paraId="15F99E3B" w14:textId="77777777" w:rsidR="009263B7" w:rsidRDefault="009263B7" w:rsidP="009263B7">
            <w:pPr>
              <w:pStyle w:val="ListParagraph"/>
              <w:numPr>
                <w:ilvl w:val="0"/>
                <w:numId w:val="9"/>
              </w:numPr>
            </w:pPr>
            <w:r>
              <w:t>A</w:t>
            </w:r>
            <w:r w:rsidR="00EB4A68">
              <w:t>bility to use</w:t>
            </w:r>
            <w:r>
              <w:t xml:space="preserve"> Microsoft Office i.e. Word, Excel, Outlook and Internet Explorer</w:t>
            </w:r>
          </w:p>
          <w:p w14:paraId="15F99E3C" w14:textId="77777777" w:rsidR="00F74AA6" w:rsidRDefault="00DD4FD3" w:rsidP="00DD4FD3">
            <w:pPr>
              <w:pStyle w:val="ListParagraph"/>
              <w:numPr>
                <w:ilvl w:val="0"/>
                <w:numId w:val="9"/>
              </w:numPr>
            </w:pPr>
            <w:r>
              <w:t>Knowledge of ho</w:t>
            </w:r>
            <w:r w:rsidR="008C0EA5">
              <w:t>w to deliver excellent customer service</w:t>
            </w:r>
          </w:p>
          <w:p w14:paraId="15F99E3D" w14:textId="77777777" w:rsidR="00DD4FD3" w:rsidRDefault="00DD4FD3" w:rsidP="00DD4FD3">
            <w:pPr>
              <w:pStyle w:val="ListParagraph"/>
              <w:numPr>
                <w:ilvl w:val="0"/>
                <w:numId w:val="9"/>
              </w:numPr>
            </w:pPr>
            <w:r>
              <w:t>Ability to demonstrate good plant husbandry skills</w:t>
            </w:r>
          </w:p>
          <w:p w14:paraId="15F99E3E" w14:textId="77777777" w:rsidR="00DD4FD3" w:rsidRDefault="00DD4FD3" w:rsidP="00DD4FD3">
            <w:pPr>
              <w:pStyle w:val="ListParagraph"/>
              <w:numPr>
                <w:ilvl w:val="0"/>
                <w:numId w:val="9"/>
              </w:numPr>
            </w:pPr>
            <w:r>
              <w:t>To be familiar with cultural techniques covering flowers, shrubs and trees</w:t>
            </w:r>
          </w:p>
          <w:p w14:paraId="15F99E3F" w14:textId="6F1E79ED" w:rsidR="00DD4FD3" w:rsidRDefault="00DD4FD3" w:rsidP="00DD4FD3">
            <w:pPr>
              <w:pStyle w:val="ListParagraph"/>
              <w:numPr>
                <w:ilvl w:val="0"/>
                <w:numId w:val="9"/>
              </w:numPr>
            </w:pPr>
            <w:r>
              <w:t>To have a thorough knowledge of the pesticides and  fertilisers required for turf maintenance of sports areas</w:t>
            </w:r>
          </w:p>
          <w:p w14:paraId="15F99E40" w14:textId="77777777" w:rsidR="00DD4FD3" w:rsidRDefault="00DD4FD3" w:rsidP="00DD4FD3">
            <w:pPr>
              <w:pStyle w:val="ListParagraph"/>
              <w:numPr>
                <w:ilvl w:val="0"/>
                <w:numId w:val="9"/>
              </w:numPr>
            </w:pPr>
            <w:r>
              <w:t>To have a wide horticultural/turf culture knowledge</w:t>
            </w:r>
          </w:p>
          <w:p w14:paraId="15F99E41" w14:textId="77777777" w:rsidR="0031302D" w:rsidRDefault="0031302D" w:rsidP="0031302D">
            <w:pPr>
              <w:pStyle w:val="ListParagraph"/>
            </w:pPr>
          </w:p>
        </w:tc>
        <w:tc>
          <w:tcPr>
            <w:tcW w:w="3006" w:type="dxa"/>
          </w:tcPr>
          <w:p w14:paraId="15F99E42" w14:textId="77777777" w:rsidR="009263B7" w:rsidRDefault="009263B7" w:rsidP="009263B7">
            <w:pPr>
              <w:pStyle w:val="ListParagraph"/>
              <w:numPr>
                <w:ilvl w:val="0"/>
                <w:numId w:val="9"/>
              </w:numPr>
            </w:pPr>
            <w:r>
              <w:t>An understanding of local government</w:t>
            </w:r>
          </w:p>
          <w:p w14:paraId="15F99E43" w14:textId="77777777" w:rsidR="009263B7" w:rsidRDefault="009263B7" w:rsidP="009263B7">
            <w:pPr>
              <w:pStyle w:val="ListParagraph"/>
              <w:numPr>
                <w:ilvl w:val="0"/>
                <w:numId w:val="9"/>
              </w:numPr>
            </w:pPr>
            <w:r>
              <w:t>A background in local government</w:t>
            </w:r>
          </w:p>
          <w:p w14:paraId="15F99E44" w14:textId="77777777" w:rsidR="00315FCD" w:rsidRDefault="00315FCD" w:rsidP="00DD4FD3">
            <w:pPr>
              <w:pStyle w:val="ListParagraph"/>
            </w:pPr>
          </w:p>
        </w:tc>
      </w:tr>
      <w:tr w:rsidR="009263B7" w14:paraId="15F99E57" w14:textId="77777777" w:rsidTr="009263B7">
        <w:tc>
          <w:tcPr>
            <w:tcW w:w="3005" w:type="dxa"/>
          </w:tcPr>
          <w:p w14:paraId="15F99E46" w14:textId="77777777" w:rsidR="009263B7" w:rsidRDefault="00F74AA6">
            <w:r>
              <w:t>Job Related Skills</w:t>
            </w:r>
          </w:p>
        </w:tc>
        <w:tc>
          <w:tcPr>
            <w:tcW w:w="3005" w:type="dxa"/>
          </w:tcPr>
          <w:p w14:paraId="15F99E47" w14:textId="77777777" w:rsidR="00514400" w:rsidRDefault="00514400" w:rsidP="00F74AA6">
            <w:pPr>
              <w:pStyle w:val="ListParagraph"/>
              <w:numPr>
                <w:ilvl w:val="0"/>
                <w:numId w:val="10"/>
              </w:numPr>
            </w:pPr>
            <w:r>
              <w:t>Excellent time management and organisational skills with the ability to prioritise workload to meet challenging demands</w:t>
            </w:r>
          </w:p>
          <w:p w14:paraId="15F99E48" w14:textId="77777777" w:rsidR="00872BED" w:rsidRDefault="00872BED" w:rsidP="00F74AA6">
            <w:pPr>
              <w:pStyle w:val="ListParagraph"/>
              <w:numPr>
                <w:ilvl w:val="0"/>
                <w:numId w:val="10"/>
              </w:numPr>
            </w:pPr>
            <w:r>
              <w:t>Full and clean driving licence</w:t>
            </w:r>
          </w:p>
          <w:p w14:paraId="15F99E49" w14:textId="77777777" w:rsidR="00514400" w:rsidRDefault="00514400" w:rsidP="00F74AA6">
            <w:pPr>
              <w:pStyle w:val="ListParagraph"/>
              <w:numPr>
                <w:ilvl w:val="0"/>
                <w:numId w:val="10"/>
              </w:numPr>
            </w:pPr>
            <w:r>
              <w:t>Ability to effectively delegate tasks and monitor performance</w:t>
            </w:r>
          </w:p>
          <w:p w14:paraId="15F99E4A" w14:textId="77777777" w:rsidR="00514400" w:rsidRDefault="00514400" w:rsidP="00F74AA6">
            <w:pPr>
              <w:pStyle w:val="ListParagraph"/>
              <w:numPr>
                <w:ilvl w:val="0"/>
                <w:numId w:val="10"/>
              </w:numPr>
            </w:pPr>
            <w:r>
              <w:t>Ability to manage the gardens, grounds and resources flexibly to meet the need</w:t>
            </w:r>
            <w:r w:rsidR="00542636">
              <w:t>s of the commercial operator(s)</w:t>
            </w:r>
          </w:p>
          <w:p w14:paraId="15F99E4B" w14:textId="77777777" w:rsidR="00514400" w:rsidRDefault="00514400" w:rsidP="00F74AA6">
            <w:pPr>
              <w:pStyle w:val="ListParagraph"/>
              <w:numPr>
                <w:ilvl w:val="0"/>
                <w:numId w:val="10"/>
              </w:numPr>
            </w:pPr>
            <w:r>
              <w:t>The ability to think and act quickly when confronted by emergencies</w:t>
            </w:r>
          </w:p>
          <w:p w14:paraId="15F99E4C" w14:textId="77777777" w:rsidR="009263B7" w:rsidRPr="006D53A1" w:rsidRDefault="00F74AA6" w:rsidP="00F74AA6">
            <w:pPr>
              <w:pStyle w:val="ListParagraph"/>
              <w:numPr>
                <w:ilvl w:val="0"/>
                <w:numId w:val="10"/>
              </w:numPr>
            </w:pPr>
            <w:r w:rsidRPr="006D53A1">
              <w:t>Ability to communicate effectively orally and in writing with all levels of the organisation, service users, members of the public and external agencies</w:t>
            </w:r>
          </w:p>
          <w:p w14:paraId="1023DE57" w14:textId="037C9D73" w:rsidR="00CC387B" w:rsidRDefault="00CC387B" w:rsidP="00F74AA6">
            <w:pPr>
              <w:pStyle w:val="ListParagraph"/>
              <w:numPr>
                <w:ilvl w:val="0"/>
                <w:numId w:val="10"/>
              </w:numPr>
            </w:pPr>
            <w:r>
              <w:lastRenderedPageBreak/>
              <w:t>To have a good hands</w:t>
            </w:r>
            <w:r w:rsidR="008A777B">
              <w:t>-</w:t>
            </w:r>
            <w:r>
              <w:t>on attitude</w:t>
            </w:r>
          </w:p>
          <w:p w14:paraId="15F99E4D" w14:textId="370684DD" w:rsidR="00F74AA6" w:rsidRDefault="00F74AA6" w:rsidP="00F74AA6">
            <w:pPr>
              <w:pStyle w:val="ListParagraph"/>
              <w:numPr>
                <w:ilvl w:val="0"/>
                <w:numId w:val="10"/>
              </w:numPr>
            </w:pPr>
            <w:r w:rsidRPr="006D53A1">
              <w:t>Commitment to Customer Care</w:t>
            </w:r>
          </w:p>
          <w:p w14:paraId="15F99E4E" w14:textId="515D93B1" w:rsidR="00F74AA6" w:rsidRPr="006D53A1" w:rsidRDefault="00F74AA6" w:rsidP="00F74AA6">
            <w:pPr>
              <w:pStyle w:val="ListParagraph"/>
              <w:numPr>
                <w:ilvl w:val="0"/>
                <w:numId w:val="10"/>
              </w:numPr>
            </w:pPr>
            <w:r w:rsidRPr="006D53A1">
              <w:t xml:space="preserve">Understanding the service user </w:t>
            </w:r>
            <w:r w:rsidR="00616849">
              <w:t>perspective</w:t>
            </w:r>
          </w:p>
          <w:p w14:paraId="15F99E4F" w14:textId="77777777" w:rsidR="00F74AA6" w:rsidRPr="006D53A1" w:rsidRDefault="00F74AA6" w:rsidP="00F74AA6">
            <w:pPr>
              <w:pStyle w:val="ListParagraph"/>
              <w:numPr>
                <w:ilvl w:val="0"/>
                <w:numId w:val="10"/>
              </w:numPr>
            </w:pPr>
            <w:r w:rsidRPr="006D53A1">
              <w:t>Good numerical</w:t>
            </w:r>
            <w:r w:rsidR="00514400" w:rsidRPr="006D53A1">
              <w:t>, written</w:t>
            </w:r>
            <w:r w:rsidRPr="006D53A1">
              <w:t xml:space="preserve"> </w:t>
            </w:r>
            <w:r w:rsidR="00514400" w:rsidRPr="006D53A1">
              <w:t xml:space="preserve">&amp; communication </w:t>
            </w:r>
            <w:r w:rsidRPr="006D53A1">
              <w:t>skills</w:t>
            </w:r>
          </w:p>
          <w:p w14:paraId="15F99E50" w14:textId="77777777" w:rsidR="00F74AA6" w:rsidRPr="006D53A1" w:rsidRDefault="00F74AA6" w:rsidP="00F74AA6">
            <w:pPr>
              <w:pStyle w:val="ListParagraph"/>
              <w:numPr>
                <w:ilvl w:val="0"/>
                <w:numId w:val="10"/>
              </w:numPr>
            </w:pPr>
            <w:r w:rsidRPr="006D53A1">
              <w:t>A</w:t>
            </w:r>
            <w:r w:rsidR="006A6F28" w:rsidRPr="006D53A1">
              <w:t>bility</w:t>
            </w:r>
            <w:r w:rsidRPr="006D53A1">
              <w:t xml:space="preserve"> to manage conflicting priorities</w:t>
            </w:r>
            <w:r w:rsidR="00514400" w:rsidRPr="006D53A1">
              <w:t xml:space="preserve"> and meet deadlines</w:t>
            </w:r>
          </w:p>
          <w:p w14:paraId="15F99E51" w14:textId="77777777" w:rsidR="00F74AA6" w:rsidRPr="006D53A1" w:rsidRDefault="006A6F28" w:rsidP="008C0EA5">
            <w:pPr>
              <w:pStyle w:val="ListParagraph"/>
              <w:numPr>
                <w:ilvl w:val="0"/>
                <w:numId w:val="10"/>
              </w:numPr>
            </w:pPr>
            <w:r w:rsidRPr="006D53A1">
              <w:t>Ability</w:t>
            </w:r>
            <w:r w:rsidR="00F74AA6" w:rsidRPr="006D53A1">
              <w:t xml:space="preserve"> to take instruction</w:t>
            </w:r>
            <w:r w:rsidR="008C0EA5">
              <w:t xml:space="preserve"> and to work on own initiative</w:t>
            </w:r>
          </w:p>
          <w:p w14:paraId="15F99E52" w14:textId="77777777" w:rsidR="00F74AA6" w:rsidRPr="006D53A1" w:rsidRDefault="00F74AA6" w:rsidP="00F74AA6">
            <w:pPr>
              <w:pStyle w:val="ListParagraph"/>
              <w:numPr>
                <w:ilvl w:val="0"/>
                <w:numId w:val="10"/>
              </w:numPr>
            </w:pPr>
            <w:r w:rsidRPr="006D53A1">
              <w:t>Team worker</w:t>
            </w:r>
          </w:p>
          <w:p w14:paraId="15F99E53" w14:textId="77777777" w:rsidR="00F74AA6" w:rsidRPr="006D53A1" w:rsidRDefault="00F74AA6" w:rsidP="00F74AA6">
            <w:pPr>
              <w:pStyle w:val="ListParagraph"/>
              <w:numPr>
                <w:ilvl w:val="0"/>
                <w:numId w:val="10"/>
              </w:numPr>
            </w:pPr>
            <w:r w:rsidRPr="006D53A1">
              <w:t>Self-motivated</w:t>
            </w:r>
          </w:p>
          <w:p w14:paraId="15F99E54" w14:textId="77777777" w:rsidR="00F74AA6" w:rsidRDefault="00F74AA6" w:rsidP="00F74AA6">
            <w:pPr>
              <w:pStyle w:val="ListParagraph"/>
              <w:numPr>
                <w:ilvl w:val="0"/>
                <w:numId w:val="10"/>
              </w:numPr>
            </w:pPr>
            <w:r w:rsidRPr="006D53A1">
              <w:t>Receptive to new ideas and change</w:t>
            </w:r>
          </w:p>
          <w:p w14:paraId="15F99E55" w14:textId="77777777" w:rsidR="0031302D" w:rsidRDefault="0031302D" w:rsidP="0031302D">
            <w:pPr>
              <w:pStyle w:val="ListParagraph"/>
            </w:pPr>
          </w:p>
        </w:tc>
        <w:tc>
          <w:tcPr>
            <w:tcW w:w="3006" w:type="dxa"/>
          </w:tcPr>
          <w:p w14:paraId="15F99E56" w14:textId="77777777" w:rsidR="009263B7" w:rsidRDefault="00514400" w:rsidP="00514400">
            <w:pPr>
              <w:pStyle w:val="ListParagraph"/>
              <w:numPr>
                <w:ilvl w:val="0"/>
                <w:numId w:val="10"/>
              </w:numPr>
            </w:pPr>
            <w:r>
              <w:lastRenderedPageBreak/>
              <w:t>Practical ability to deal with walling, paving, fencin</w:t>
            </w:r>
            <w:r w:rsidR="008C0EA5">
              <w:t xml:space="preserve">g, painting and basic building, </w:t>
            </w:r>
            <w:r>
              <w:t>knowledge of drainage techniques</w:t>
            </w:r>
          </w:p>
        </w:tc>
      </w:tr>
      <w:tr w:rsidR="00F74AA6" w14:paraId="15F99E5F" w14:textId="77777777" w:rsidTr="009263B7">
        <w:tc>
          <w:tcPr>
            <w:tcW w:w="3005" w:type="dxa"/>
          </w:tcPr>
          <w:p w14:paraId="15F99E58" w14:textId="77777777" w:rsidR="00F74AA6" w:rsidRDefault="00F74AA6">
            <w:r>
              <w:t>Other Factors</w:t>
            </w:r>
          </w:p>
        </w:tc>
        <w:tc>
          <w:tcPr>
            <w:tcW w:w="3005" w:type="dxa"/>
          </w:tcPr>
          <w:p w14:paraId="15F99E59" w14:textId="77777777" w:rsidR="00F74AA6" w:rsidRDefault="00F74AA6" w:rsidP="00F74AA6">
            <w:pPr>
              <w:pStyle w:val="ListParagraph"/>
              <w:numPr>
                <w:ilvl w:val="0"/>
                <w:numId w:val="10"/>
              </w:numPr>
            </w:pPr>
            <w:r>
              <w:t>Ability to work flexibly as part of a team</w:t>
            </w:r>
          </w:p>
          <w:p w14:paraId="15F99E5A" w14:textId="77777777" w:rsidR="00F74AA6" w:rsidRDefault="00F74AA6" w:rsidP="00F74AA6">
            <w:pPr>
              <w:pStyle w:val="ListParagraph"/>
              <w:numPr>
                <w:ilvl w:val="0"/>
                <w:numId w:val="10"/>
              </w:numPr>
            </w:pPr>
            <w:r>
              <w:t>Ability to maintain confidentiality</w:t>
            </w:r>
          </w:p>
          <w:p w14:paraId="15F99E5B" w14:textId="77777777" w:rsidR="00F74AA6" w:rsidRDefault="008C0EA5" w:rsidP="00F74AA6">
            <w:pPr>
              <w:pStyle w:val="ListParagraph"/>
              <w:numPr>
                <w:ilvl w:val="0"/>
                <w:numId w:val="10"/>
              </w:numPr>
            </w:pPr>
            <w:r>
              <w:t xml:space="preserve">Prepared to </w:t>
            </w:r>
            <w:r w:rsidR="00F74AA6">
              <w:t>work outside normal working hours</w:t>
            </w:r>
            <w:r>
              <w:t xml:space="preserve"> when required</w:t>
            </w:r>
          </w:p>
          <w:p w14:paraId="15F99E5C" w14:textId="77777777" w:rsidR="00F74AA6" w:rsidRDefault="002F06FE" w:rsidP="002F06FE">
            <w:pPr>
              <w:pStyle w:val="ListParagraph"/>
              <w:numPr>
                <w:ilvl w:val="0"/>
                <w:numId w:val="10"/>
              </w:numPr>
            </w:pPr>
            <w:r>
              <w:t>Prepared to undertake any necessary training</w:t>
            </w:r>
          </w:p>
          <w:p w14:paraId="15F99E5D" w14:textId="77777777" w:rsidR="0031302D" w:rsidRDefault="0031302D" w:rsidP="0031302D">
            <w:pPr>
              <w:pStyle w:val="ListParagraph"/>
            </w:pPr>
          </w:p>
        </w:tc>
        <w:tc>
          <w:tcPr>
            <w:tcW w:w="3006" w:type="dxa"/>
          </w:tcPr>
          <w:p w14:paraId="15F99E5E" w14:textId="77777777" w:rsidR="00F74AA6" w:rsidRDefault="00F74AA6"/>
        </w:tc>
      </w:tr>
    </w:tbl>
    <w:p w14:paraId="15F99E60" w14:textId="77777777" w:rsidR="00F86544" w:rsidRDefault="00F86544"/>
    <w:sectPr w:rsidR="00F86544" w:rsidSect="00410FF0">
      <w:footerReference w:type="default" r:id="rId11"/>
      <w:pgSz w:w="11906" w:h="16838"/>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DAC8" w14:textId="77777777" w:rsidR="008E4541" w:rsidRDefault="008E4541" w:rsidP="00570A15">
      <w:pPr>
        <w:spacing w:after="0" w:line="240" w:lineRule="auto"/>
      </w:pPr>
      <w:r>
        <w:separator/>
      </w:r>
    </w:p>
  </w:endnote>
  <w:endnote w:type="continuationSeparator" w:id="0">
    <w:p w14:paraId="356DC249" w14:textId="77777777" w:rsidR="008E4541" w:rsidRDefault="008E4541" w:rsidP="0057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053420"/>
      <w:docPartObj>
        <w:docPartGallery w:val="Page Numbers (Bottom of Page)"/>
        <w:docPartUnique/>
      </w:docPartObj>
    </w:sdtPr>
    <w:sdtEndPr>
      <w:rPr>
        <w:color w:val="7F7F7F" w:themeColor="background1" w:themeShade="7F"/>
        <w:spacing w:val="60"/>
      </w:rPr>
    </w:sdtEndPr>
    <w:sdtContent>
      <w:p w14:paraId="15F99E65" w14:textId="77777777" w:rsidR="00570A15" w:rsidRDefault="00570A1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058F4" w:rsidRPr="00C058F4">
          <w:rPr>
            <w:b/>
            <w:bCs/>
            <w:noProof/>
          </w:rPr>
          <w:t>1</w:t>
        </w:r>
        <w:r>
          <w:rPr>
            <w:b/>
            <w:bCs/>
            <w:noProof/>
          </w:rPr>
          <w:fldChar w:fldCharType="end"/>
        </w:r>
        <w:r>
          <w:rPr>
            <w:b/>
            <w:bCs/>
          </w:rPr>
          <w:t xml:space="preserve"> | </w:t>
        </w:r>
        <w:r>
          <w:rPr>
            <w:color w:val="7F7F7F" w:themeColor="background1" w:themeShade="7F"/>
            <w:spacing w:val="60"/>
          </w:rPr>
          <w:t>Page</w:t>
        </w:r>
      </w:p>
    </w:sdtContent>
  </w:sdt>
  <w:p w14:paraId="15F99E66" w14:textId="77777777" w:rsidR="00570A15" w:rsidRDefault="0057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DD24" w14:textId="77777777" w:rsidR="008E4541" w:rsidRDefault="008E4541" w:rsidP="00570A15">
      <w:pPr>
        <w:spacing w:after="0" w:line="240" w:lineRule="auto"/>
      </w:pPr>
      <w:r>
        <w:separator/>
      </w:r>
    </w:p>
  </w:footnote>
  <w:footnote w:type="continuationSeparator" w:id="0">
    <w:p w14:paraId="7382FD2A" w14:textId="77777777" w:rsidR="008E4541" w:rsidRDefault="008E4541" w:rsidP="00570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549C"/>
    <w:multiLevelType w:val="hybridMultilevel"/>
    <w:tmpl w:val="64CA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A2703"/>
    <w:multiLevelType w:val="hybridMultilevel"/>
    <w:tmpl w:val="4094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63002"/>
    <w:multiLevelType w:val="hybridMultilevel"/>
    <w:tmpl w:val="A42A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CC0B61"/>
    <w:multiLevelType w:val="hybridMultilevel"/>
    <w:tmpl w:val="9384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425809"/>
    <w:multiLevelType w:val="hybridMultilevel"/>
    <w:tmpl w:val="CEB0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937E03"/>
    <w:multiLevelType w:val="multilevel"/>
    <w:tmpl w:val="1F38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F37E3"/>
    <w:multiLevelType w:val="hybridMultilevel"/>
    <w:tmpl w:val="F548598E"/>
    <w:lvl w:ilvl="0" w:tplc="17C2CE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943E99"/>
    <w:multiLevelType w:val="hybridMultilevel"/>
    <w:tmpl w:val="84C2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6447EB"/>
    <w:multiLevelType w:val="hybridMultilevel"/>
    <w:tmpl w:val="BF28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C661C1"/>
    <w:multiLevelType w:val="hybridMultilevel"/>
    <w:tmpl w:val="9A0A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028443">
    <w:abstractNumId w:val="5"/>
  </w:num>
  <w:num w:numId="2" w16cid:durableId="287663338">
    <w:abstractNumId w:val="2"/>
  </w:num>
  <w:num w:numId="3" w16cid:durableId="1798402710">
    <w:abstractNumId w:val="6"/>
  </w:num>
  <w:num w:numId="4" w16cid:durableId="1232540081">
    <w:abstractNumId w:val="7"/>
  </w:num>
  <w:num w:numId="5" w16cid:durableId="363410290">
    <w:abstractNumId w:val="3"/>
  </w:num>
  <w:num w:numId="6" w16cid:durableId="1921325846">
    <w:abstractNumId w:val="0"/>
  </w:num>
  <w:num w:numId="7" w16cid:durableId="1226601630">
    <w:abstractNumId w:val="8"/>
  </w:num>
  <w:num w:numId="8" w16cid:durableId="1085539316">
    <w:abstractNumId w:val="4"/>
  </w:num>
  <w:num w:numId="9" w16cid:durableId="901252104">
    <w:abstractNumId w:val="1"/>
  </w:num>
  <w:num w:numId="10" w16cid:durableId="878517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544"/>
    <w:rsid w:val="000048AB"/>
    <w:rsid w:val="00015BFF"/>
    <w:rsid w:val="000307DD"/>
    <w:rsid w:val="0006548F"/>
    <w:rsid w:val="00065A18"/>
    <w:rsid w:val="000A6ED6"/>
    <w:rsid w:val="000C346E"/>
    <w:rsid w:val="000C7FC5"/>
    <w:rsid w:val="000F4A06"/>
    <w:rsid w:val="001662B8"/>
    <w:rsid w:val="001B7724"/>
    <w:rsid w:val="001B7AA1"/>
    <w:rsid w:val="001D77C0"/>
    <w:rsid w:val="00247950"/>
    <w:rsid w:val="00270E0D"/>
    <w:rsid w:val="00281DEA"/>
    <w:rsid w:val="00281F9B"/>
    <w:rsid w:val="00284483"/>
    <w:rsid w:val="002A070C"/>
    <w:rsid w:val="002F06FE"/>
    <w:rsid w:val="0031302D"/>
    <w:rsid w:val="00315FCD"/>
    <w:rsid w:val="00324A0E"/>
    <w:rsid w:val="003723C0"/>
    <w:rsid w:val="0037375E"/>
    <w:rsid w:val="003924D6"/>
    <w:rsid w:val="003D6819"/>
    <w:rsid w:val="003E50E5"/>
    <w:rsid w:val="003F0436"/>
    <w:rsid w:val="004074A7"/>
    <w:rsid w:val="00410FF0"/>
    <w:rsid w:val="00437531"/>
    <w:rsid w:val="0044192B"/>
    <w:rsid w:val="00474D8A"/>
    <w:rsid w:val="0048423B"/>
    <w:rsid w:val="00485899"/>
    <w:rsid w:val="004A2934"/>
    <w:rsid w:val="004B2E04"/>
    <w:rsid w:val="004D4FD6"/>
    <w:rsid w:val="00514400"/>
    <w:rsid w:val="0052406C"/>
    <w:rsid w:val="005259A7"/>
    <w:rsid w:val="005355A5"/>
    <w:rsid w:val="00535F3A"/>
    <w:rsid w:val="00542636"/>
    <w:rsid w:val="0056174F"/>
    <w:rsid w:val="00570A15"/>
    <w:rsid w:val="005879BE"/>
    <w:rsid w:val="005D7838"/>
    <w:rsid w:val="005E3D6D"/>
    <w:rsid w:val="006064AA"/>
    <w:rsid w:val="0061427A"/>
    <w:rsid w:val="00616849"/>
    <w:rsid w:val="00620E45"/>
    <w:rsid w:val="00637C36"/>
    <w:rsid w:val="00673F22"/>
    <w:rsid w:val="0068073A"/>
    <w:rsid w:val="006847AE"/>
    <w:rsid w:val="006A6F28"/>
    <w:rsid w:val="006D53A1"/>
    <w:rsid w:val="00711A38"/>
    <w:rsid w:val="00712FFD"/>
    <w:rsid w:val="00747585"/>
    <w:rsid w:val="00764E08"/>
    <w:rsid w:val="007E55EC"/>
    <w:rsid w:val="007F574E"/>
    <w:rsid w:val="00810D2F"/>
    <w:rsid w:val="0082531F"/>
    <w:rsid w:val="008471DE"/>
    <w:rsid w:val="00872BED"/>
    <w:rsid w:val="0088603A"/>
    <w:rsid w:val="008900CB"/>
    <w:rsid w:val="008A5CFA"/>
    <w:rsid w:val="008A777B"/>
    <w:rsid w:val="008B4B1A"/>
    <w:rsid w:val="008C0EA5"/>
    <w:rsid w:val="008C104D"/>
    <w:rsid w:val="008C6E77"/>
    <w:rsid w:val="008E06C9"/>
    <w:rsid w:val="008E4541"/>
    <w:rsid w:val="009122E5"/>
    <w:rsid w:val="00912916"/>
    <w:rsid w:val="009263B7"/>
    <w:rsid w:val="0098285D"/>
    <w:rsid w:val="009C5879"/>
    <w:rsid w:val="009D6954"/>
    <w:rsid w:val="009F1DD8"/>
    <w:rsid w:val="009F425C"/>
    <w:rsid w:val="00A34AA4"/>
    <w:rsid w:val="00A46F4E"/>
    <w:rsid w:val="00A96944"/>
    <w:rsid w:val="00AB3DFE"/>
    <w:rsid w:val="00AC2793"/>
    <w:rsid w:val="00AD7A52"/>
    <w:rsid w:val="00AF51FA"/>
    <w:rsid w:val="00AF7A85"/>
    <w:rsid w:val="00B0607C"/>
    <w:rsid w:val="00B159A8"/>
    <w:rsid w:val="00B37CD9"/>
    <w:rsid w:val="00B42E33"/>
    <w:rsid w:val="00B5790F"/>
    <w:rsid w:val="00B74B6C"/>
    <w:rsid w:val="00B8651E"/>
    <w:rsid w:val="00BD1AC6"/>
    <w:rsid w:val="00C0229D"/>
    <w:rsid w:val="00C058F4"/>
    <w:rsid w:val="00C175BC"/>
    <w:rsid w:val="00C23FFA"/>
    <w:rsid w:val="00C3634E"/>
    <w:rsid w:val="00C7357E"/>
    <w:rsid w:val="00C92137"/>
    <w:rsid w:val="00C93E2A"/>
    <w:rsid w:val="00CC2630"/>
    <w:rsid w:val="00CC387B"/>
    <w:rsid w:val="00CE3829"/>
    <w:rsid w:val="00CE4F03"/>
    <w:rsid w:val="00D06055"/>
    <w:rsid w:val="00D06508"/>
    <w:rsid w:val="00D57035"/>
    <w:rsid w:val="00D669C6"/>
    <w:rsid w:val="00D73E7F"/>
    <w:rsid w:val="00D75853"/>
    <w:rsid w:val="00D96CC6"/>
    <w:rsid w:val="00DD4FD3"/>
    <w:rsid w:val="00DF55C3"/>
    <w:rsid w:val="00E03700"/>
    <w:rsid w:val="00E74010"/>
    <w:rsid w:val="00E75376"/>
    <w:rsid w:val="00E77FFA"/>
    <w:rsid w:val="00E93B50"/>
    <w:rsid w:val="00EB3F9B"/>
    <w:rsid w:val="00EB4A68"/>
    <w:rsid w:val="00EC140B"/>
    <w:rsid w:val="00ED2886"/>
    <w:rsid w:val="00EF1D26"/>
    <w:rsid w:val="00F1175F"/>
    <w:rsid w:val="00F11F13"/>
    <w:rsid w:val="00F535B9"/>
    <w:rsid w:val="00F74AA6"/>
    <w:rsid w:val="00F86544"/>
    <w:rsid w:val="00F92278"/>
    <w:rsid w:val="00F95B74"/>
    <w:rsid w:val="00FB2ABB"/>
    <w:rsid w:val="00FB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9DCA"/>
  <w15:docId w15:val="{17F550A0-0562-4686-95F4-02504DAC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544"/>
    <w:pPr>
      <w:spacing w:after="0" w:line="240" w:lineRule="auto"/>
    </w:pPr>
  </w:style>
  <w:style w:type="paragraph" w:styleId="Header">
    <w:name w:val="header"/>
    <w:basedOn w:val="Normal"/>
    <w:link w:val="HeaderChar"/>
    <w:uiPriority w:val="99"/>
    <w:unhideWhenUsed/>
    <w:rsid w:val="00570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A15"/>
  </w:style>
  <w:style w:type="paragraph" w:styleId="Footer">
    <w:name w:val="footer"/>
    <w:basedOn w:val="Normal"/>
    <w:link w:val="FooterChar"/>
    <w:uiPriority w:val="99"/>
    <w:unhideWhenUsed/>
    <w:rsid w:val="00570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A15"/>
  </w:style>
  <w:style w:type="paragraph" w:styleId="ListParagraph">
    <w:name w:val="List Paragraph"/>
    <w:basedOn w:val="Normal"/>
    <w:uiPriority w:val="34"/>
    <w:qFormat/>
    <w:rsid w:val="00535F3A"/>
    <w:pPr>
      <w:ind w:left="720"/>
      <w:contextualSpacing/>
    </w:pPr>
  </w:style>
  <w:style w:type="paragraph" w:styleId="BalloonText">
    <w:name w:val="Balloon Text"/>
    <w:basedOn w:val="Normal"/>
    <w:link w:val="BalloonTextChar"/>
    <w:uiPriority w:val="99"/>
    <w:semiHidden/>
    <w:unhideWhenUsed/>
    <w:rsid w:val="00825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1F"/>
    <w:rPr>
      <w:rFonts w:ascii="Segoe UI" w:hAnsi="Segoe UI" w:cs="Segoe UI"/>
      <w:sz w:val="18"/>
      <w:szCs w:val="18"/>
    </w:rPr>
  </w:style>
  <w:style w:type="paragraph" w:styleId="NormalWeb">
    <w:name w:val="Normal (Web)"/>
    <w:basedOn w:val="Normal"/>
    <w:uiPriority w:val="99"/>
    <w:semiHidden/>
    <w:unhideWhenUsed/>
    <w:rsid w:val="0024795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table" w:customStyle="1" w:styleId="TableGrid1">
    <w:name w:val="Table Grid1"/>
    <w:basedOn w:val="TableNormal"/>
    <w:next w:val="TableGrid"/>
    <w:uiPriority w:val="39"/>
    <w:rsid w:val="00AC2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4456">
      <w:bodyDiv w:val="1"/>
      <w:marLeft w:val="0"/>
      <w:marRight w:val="0"/>
      <w:marTop w:val="0"/>
      <w:marBottom w:val="0"/>
      <w:divBdr>
        <w:top w:val="none" w:sz="0" w:space="0" w:color="auto"/>
        <w:left w:val="none" w:sz="0" w:space="0" w:color="auto"/>
        <w:bottom w:val="none" w:sz="0" w:space="0" w:color="auto"/>
        <w:right w:val="none" w:sz="0" w:space="0" w:color="auto"/>
      </w:divBdr>
      <w:divsChild>
        <w:div w:id="1940869009">
          <w:marLeft w:val="0"/>
          <w:marRight w:val="0"/>
          <w:marTop w:val="300"/>
          <w:marBottom w:val="300"/>
          <w:divBdr>
            <w:top w:val="none" w:sz="0" w:space="0" w:color="auto"/>
            <w:left w:val="none" w:sz="0" w:space="0" w:color="auto"/>
            <w:bottom w:val="none" w:sz="0" w:space="0" w:color="auto"/>
            <w:right w:val="none" w:sz="0" w:space="0" w:color="auto"/>
          </w:divBdr>
          <w:divsChild>
            <w:div w:id="1458185211">
              <w:marLeft w:val="-300"/>
              <w:marRight w:val="0"/>
              <w:marTop w:val="0"/>
              <w:marBottom w:val="0"/>
              <w:divBdr>
                <w:top w:val="none" w:sz="0" w:space="0" w:color="auto"/>
                <w:left w:val="none" w:sz="0" w:space="0" w:color="auto"/>
                <w:bottom w:val="none" w:sz="0" w:space="0" w:color="auto"/>
                <w:right w:val="none" w:sz="0" w:space="0" w:color="auto"/>
              </w:divBdr>
              <w:divsChild>
                <w:div w:id="1118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5808">
      <w:bodyDiv w:val="1"/>
      <w:marLeft w:val="0"/>
      <w:marRight w:val="0"/>
      <w:marTop w:val="0"/>
      <w:marBottom w:val="0"/>
      <w:divBdr>
        <w:top w:val="none" w:sz="0" w:space="0" w:color="auto"/>
        <w:left w:val="none" w:sz="0" w:space="0" w:color="auto"/>
        <w:bottom w:val="none" w:sz="0" w:space="0" w:color="auto"/>
        <w:right w:val="none" w:sz="0" w:space="0" w:color="auto"/>
      </w:divBdr>
      <w:divsChild>
        <w:div w:id="1826820669">
          <w:marLeft w:val="0"/>
          <w:marRight w:val="0"/>
          <w:marTop w:val="300"/>
          <w:marBottom w:val="300"/>
          <w:divBdr>
            <w:top w:val="none" w:sz="0" w:space="0" w:color="auto"/>
            <w:left w:val="none" w:sz="0" w:space="0" w:color="auto"/>
            <w:bottom w:val="none" w:sz="0" w:space="0" w:color="auto"/>
            <w:right w:val="none" w:sz="0" w:space="0" w:color="auto"/>
          </w:divBdr>
          <w:divsChild>
            <w:div w:id="2053378025">
              <w:marLeft w:val="-300"/>
              <w:marRight w:val="0"/>
              <w:marTop w:val="0"/>
              <w:marBottom w:val="0"/>
              <w:divBdr>
                <w:top w:val="none" w:sz="0" w:space="0" w:color="auto"/>
                <w:left w:val="none" w:sz="0" w:space="0" w:color="auto"/>
                <w:bottom w:val="none" w:sz="0" w:space="0" w:color="auto"/>
                <w:right w:val="none" w:sz="0" w:space="0" w:color="auto"/>
              </w:divBdr>
              <w:divsChild>
                <w:div w:id="17496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A15A338FA4A4E898B4B65AD74455D" ma:contentTypeVersion="18" ma:contentTypeDescription="Create a new document." ma:contentTypeScope="" ma:versionID="bd49d699f5034e33713ed58753b00d84">
  <xsd:schema xmlns:xsd="http://www.w3.org/2001/XMLSchema" xmlns:xs="http://www.w3.org/2001/XMLSchema" xmlns:p="http://schemas.microsoft.com/office/2006/metadata/properties" xmlns:ns2="91309976-d1f2-4eff-8b7b-0ccde2d7ddea" xmlns:ns3="b3086e82-3101-4c52-88de-f56b37d6f7ca" targetNamespace="http://schemas.microsoft.com/office/2006/metadata/properties" ma:root="true" ma:fieldsID="74b2ef2ca9204099e1422266556c1a01" ns2:_="" ns3:_="">
    <xsd:import namespace="91309976-d1f2-4eff-8b7b-0ccde2d7ddea"/>
    <xsd:import namespace="b3086e82-3101-4c52-88de-f56b37d6f7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09976-d1f2-4eff-8b7b-0ccde2d7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53aeb0-6593-4454-935c-3dda8518dd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86e82-3101-4c52-88de-f56b37d6f7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f61762-dbba-4513-b678-7cf6356384d0}" ma:internalName="TaxCatchAll" ma:showField="CatchAllData" ma:web="b3086e82-3101-4c52-88de-f56b37d6f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309976-d1f2-4eff-8b7b-0ccde2d7ddea">
      <Terms xmlns="http://schemas.microsoft.com/office/infopath/2007/PartnerControls"/>
    </lcf76f155ced4ddcb4097134ff3c332f>
    <TaxCatchAll xmlns="b3086e82-3101-4c52-88de-f56b37d6f7ca" xsi:nil="true"/>
  </documentManagement>
</p:properties>
</file>

<file path=customXml/itemProps1.xml><?xml version="1.0" encoding="utf-8"?>
<ds:datastoreItem xmlns:ds="http://schemas.openxmlformats.org/officeDocument/2006/customXml" ds:itemID="{6CB01FC1-7BE6-461E-A3DC-8CD45F743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09976-d1f2-4eff-8b7b-0ccde2d7ddea"/>
    <ds:schemaRef ds:uri="b3086e82-3101-4c52-88de-f56b37d6f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54364-CC47-4871-9738-B6BFCC2F7344}">
  <ds:schemaRefs>
    <ds:schemaRef ds:uri="http://schemas.openxmlformats.org/officeDocument/2006/bibliography"/>
  </ds:schemaRefs>
</ds:datastoreItem>
</file>

<file path=customXml/itemProps3.xml><?xml version="1.0" encoding="utf-8"?>
<ds:datastoreItem xmlns:ds="http://schemas.openxmlformats.org/officeDocument/2006/customXml" ds:itemID="{1646BF57-CDBB-419C-8D93-B4D1B1A78EA8}">
  <ds:schemaRefs>
    <ds:schemaRef ds:uri="http://schemas.microsoft.com/sharepoint/v3/contenttype/forms"/>
  </ds:schemaRefs>
</ds:datastoreItem>
</file>

<file path=customXml/itemProps4.xml><?xml version="1.0" encoding="utf-8"?>
<ds:datastoreItem xmlns:ds="http://schemas.openxmlformats.org/officeDocument/2006/customXml" ds:itemID="{B96805D0-80C7-44B9-8D6E-8E9AD690020C}">
  <ds:schemaRefs>
    <ds:schemaRef ds:uri="http://schemas.microsoft.com/office/2006/metadata/properties"/>
    <ds:schemaRef ds:uri="http://schemas.microsoft.com/office/infopath/2007/PartnerControls"/>
    <ds:schemaRef ds:uri="91309976-d1f2-4eff-8b7b-0ccde2d7ddea"/>
    <ds:schemaRef ds:uri="b3086e82-3101-4c52-88de-f56b37d6f7c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Town Clerk</cp:lastModifiedBy>
  <cp:revision>45</cp:revision>
  <cp:lastPrinted>2016-07-21T12:26:00Z</cp:lastPrinted>
  <dcterms:created xsi:type="dcterms:W3CDTF">2016-07-21T12:27:00Z</dcterms:created>
  <dcterms:modified xsi:type="dcterms:W3CDTF">2026-07-06T10:20:00Z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0x0101008B0A15A338FA4A4E898B4B65AD74455D</vt:lpwstr>
  </property>
  <property fmtid="{D5CDD505-2E9C-101B-9397-08002B2CF9AE}" pid="3" name="MediaServiceImageTags">
    <vt:lpwstr/>
  </property>
</Properties>
</file>